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3264" w:rsidRPr="002D3264" w:rsidRDefault="002D3264" w:rsidP="002D3264">
      <w:pPr>
        <w:spacing w:before="113" w:after="170" w:line="300" w:lineRule="atLeast"/>
        <w:rPr>
          <w:rFonts w:ascii="Arial" w:eastAsia="Times New Roman" w:hAnsi="Arial" w:cs="Arial"/>
          <w:caps/>
          <w:color w:val="000000"/>
          <w:sz w:val="32"/>
          <w:szCs w:val="32"/>
          <w:lang w:eastAsia="es-ES"/>
        </w:rPr>
      </w:pPr>
      <w:r w:rsidRPr="002D3264">
        <w:rPr>
          <w:rFonts w:ascii="Arial" w:eastAsia="Times New Roman" w:hAnsi="Arial" w:cs="Arial"/>
          <w:caps/>
          <w:color w:val="000000"/>
          <w:sz w:val="32"/>
          <w:szCs w:val="32"/>
          <w:lang w:eastAsia="es-ES"/>
        </w:rPr>
        <w:t>ADMINISTRACIÓN LOCAL</w:t>
      </w:r>
    </w:p>
    <w:p w:rsidR="002D3264" w:rsidRPr="002D3264" w:rsidRDefault="002D3264" w:rsidP="002D3264">
      <w:pPr>
        <w:spacing w:before="113" w:after="0" w:line="280" w:lineRule="atLeast"/>
        <w:rPr>
          <w:rFonts w:ascii="Arial" w:eastAsia="Times New Roman" w:hAnsi="Arial" w:cs="Arial"/>
          <w:caps/>
          <w:color w:val="000000"/>
          <w:sz w:val="26"/>
          <w:szCs w:val="26"/>
          <w:lang w:eastAsia="es-ES"/>
        </w:rPr>
      </w:pPr>
      <w:r w:rsidRPr="002D3264">
        <w:rPr>
          <w:rFonts w:ascii="Arial" w:eastAsia="Times New Roman" w:hAnsi="Arial" w:cs="Arial"/>
          <w:caps/>
          <w:color w:val="000000"/>
          <w:sz w:val="26"/>
          <w:szCs w:val="26"/>
          <w:lang w:eastAsia="es-ES"/>
        </w:rPr>
        <w:t>MUNICIPAL</w:t>
      </w:r>
    </w:p>
    <w:p w:rsidR="002D3264" w:rsidRPr="002D3264" w:rsidRDefault="002D3264" w:rsidP="002D3264">
      <w:pPr>
        <w:spacing w:before="113" w:after="0" w:line="240" w:lineRule="atLeast"/>
        <w:rPr>
          <w:rFonts w:ascii="Arial" w:eastAsia="Times New Roman" w:hAnsi="Arial" w:cs="Arial"/>
          <w:color w:val="000000"/>
          <w:sz w:val="24"/>
          <w:szCs w:val="24"/>
          <w:lang w:eastAsia="es-ES"/>
        </w:rPr>
      </w:pPr>
      <w:r w:rsidRPr="002D3264">
        <w:rPr>
          <w:rFonts w:ascii="Arial" w:eastAsia="Times New Roman" w:hAnsi="Arial" w:cs="Arial"/>
          <w:color w:val="000000"/>
          <w:sz w:val="24"/>
          <w:szCs w:val="24"/>
          <w:lang w:eastAsia="es-ES"/>
        </w:rPr>
        <w:t>Narón</w:t>
      </w:r>
    </w:p>
    <w:p w:rsidR="002D3264" w:rsidRPr="002D3264" w:rsidRDefault="002D3264" w:rsidP="002D3264">
      <w:pPr>
        <w:spacing w:before="17" w:after="0" w:line="240" w:lineRule="atLeast"/>
        <w:rPr>
          <w:rFonts w:ascii="Arial" w:eastAsia="Times New Roman" w:hAnsi="Arial" w:cs="Arial"/>
          <w:color w:val="000000"/>
          <w:lang w:eastAsia="es-ES"/>
        </w:rPr>
      </w:pPr>
      <w:r w:rsidRPr="002D3264">
        <w:rPr>
          <w:rFonts w:ascii="Arial" w:eastAsia="Times New Roman" w:hAnsi="Arial" w:cs="Arial"/>
          <w:color w:val="000000"/>
          <w:lang w:eastAsia="es-ES"/>
        </w:rPr>
        <w:t>Disciplina Urbanística - Medio Ambiente</w:t>
      </w:r>
    </w:p>
    <w:p w:rsidR="002D3264" w:rsidRPr="002D3264" w:rsidRDefault="002D3264" w:rsidP="002D3264">
      <w:pPr>
        <w:spacing w:before="170" w:after="284" w:line="240" w:lineRule="atLeast"/>
        <w:ind w:left="340"/>
        <w:rPr>
          <w:rFonts w:ascii="Arial" w:eastAsia="Times New Roman" w:hAnsi="Arial" w:cs="Arial"/>
          <w:i/>
          <w:iCs/>
          <w:color w:val="000000"/>
          <w:lang w:eastAsia="es-ES"/>
        </w:rPr>
      </w:pPr>
      <w:r w:rsidRPr="002D3264">
        <w:rPr>
          <w:rFonts w:ascii="Arial" w:eastAsia="Times New Roman" w:hAnsi="Arial" w:cs="Arial"/>
          <w:i/>
          <w:iCs/>
          <w:color w:val="000000"/>
          <w:lang w:eastAsia="es-ES"/>
        </w:rPr>
        <w:t>Publicación de la Ordenanza de residuos y limpieza viaria del Ayuntamiento de Narón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Departamento de Medio Ambiente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Publicación de la Ordenanza de residuos y limpieza viaria del Ayuntamiento de Narón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ANUNCIO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ORDENANZA DE RESIDUOS Y LIMPIEZA VIARIA DEL AYUNTAMIENTO DE NARÓN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El Pleno de la Corporación del Ayuntamiento de Narón, en la sesión común que tuvo lugar el día 26 de julio de 2012, acordó la aprobación inicial de la Ordenanza de residuos y limpieza viaria del Ayuntamiento de Narón.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Sometido al trámite de exposición pública por el plazo de treinta días, según anuncio publicado en el Boletín Oficial de la Provincia (BOP) el 22.08.2012, no se presentó alegato ni sugerencia ninguna, según certificado emitido por el Secretario General de fecha 01.10.2012, por lo que de conformidad con el establecido en el art. 49. c) de la Ley 7/1985, del 2 de abril, reguladora de las bases de régimen local (LRBRL), se entiende aprobado definitivamente.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En cumplimiento del establecido en el art. 70.2 de la LRBRL se publica íntegramente el texto de la dicha ordenanza, que entrará en vigor al día siguiente de su publicación en el BOP, por haber transcurrido el plazo establecido en el art. 65.2 de la antedita Ley sin que la Administración General del Estado ni la Comunidad Autónoma presentaran ningún requerimiento.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Por tratarse de una disposición de carácter general no procede recurso en vía administrativa, aunque podrá impugnarse directamente ante la Sala del Contencioso-Administrativo del Tribunal Superior de Xustiza de Galicia en el plazo de dos meses contados desde el día siguiente al de esta publicación, de conformidad con el previsto en la Ley 29/1998, reguladora de la xurisdicción contencioso-administrativa.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El texto de la ordenanza es el siguiente:</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ORDENANZA DE RESIDUOS Y LIMPIEZA VIARIA DEL AYUNTAMIENTO DE NARÓN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EXPOSICIÓN DE MOTIVOS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protección de en medio ambiente constituye hoy una preocupación sentida por la generalidad de los ciudadanos y por todas las esferas de la administración pública. En consonancia con este sentir, el artículo 45 de nuestra Constitución proclama el derecho a disfrutar de un medio ambiente adecuado para el desarrollo de la persona, así como el deber genérico de conservarlo. Este mismo artículo señala también el deber de los poder públicos de velar por la utilización racional de los recursos naturales, proteger y mejorar la calidad de vida y defender y restaurar el medio ambiente.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xml:space="preserve">Los servicios de limpieza viaria y recogida y tratamiento de residuos son, desde siempre, competencias tradicionales de los municipios que hoy vienen condicionadas por normas estatales y autonómicas. Además del deber genérico de prestación señalada en la legislación de régimen local, la Ley 22/2011, del 28 de julio, de residuos y suelos contaminados, señala expresamente que corresponde a las Entidades Locales, “como servicio obligatorio, la recogida, el transporte y el tratamiento de los residuos domésticos generados en los hogares, comercios y servicios en la forma en que se establezcan en sus respectivas ordenanzas en el marco jurídico del establecido en esta Ley, de las que en su caso dicten las Comunidades Autónomas y de la normativa sectorial en materia de responsabilidad ampliada del productor” (artículo 12.5.la); asimismo especifica que “antes del 2015 deberá estar establecida una </w:t>
      </w:r>
      <w:r w:rsidRPr="002D3264">
        <w:rPr>
          <w:rFonts w:ascii="Arial" w:eastAsia="Times New Roman" w:hAnsi="Arial" w:cs="Arial"/>
          <w:color w:val="000000"/>
          <w:sz w:val="20"/>
          <w:szCs w:val="20"/>
          <w:lang w:eastAsia="es-ES"/>
        </w:rPr>
        <w:lastRenderedPageBreak/>
        <w:t>recogida separada para, por lo menos, los materiales siguientes: papel, metales, plástico y vidrio” (artículo 21.3), para lo cual “las entidades locales podrán elaborar planes de prevención y gestión de los residuos de su competencia” (artículo 12.5.c).</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Las responsabilidades mínimas que la Ley 14/1986 general de sanidad atribuye a las corporaciones locales; así como las competencias que, a los municipios, atribuyen la legislación urbanística estatal y gallega, la Ley de protección ambiental de Galicia o la Ley gallega de residuos, son también de obligada referencia para situar el marco competencial habilitador de esta ordenanza.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Ordenanza General de Limpieza fue desde 1996 el marco normativo regulador en materia de limpieza y recogida de residuos en el Ayuntamiento de Narón. El largo periodo transcurrido y los cambios en el bloque normativo europeo, estatal –en especial la Ley 22/2011– y autonómico- Ley 10/2008 de Residuos de Galicia-, hacen necesaria su adaptación.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En concreto, esta última, en su título II (que aborda la planificación en materia de residuos), capítulo III, regula los planes de residuos que las entidades locales podrán aprobar en el ámbito de sus competencias y cuya elaboración o modificación deberán notificar a la Xunta de Galicia.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Con el objeto de evitar una duplicidad de evaluaciones ambientales, la consellaría competente en materia de ambiente determinará, caso por caso, la necesidad de someter el plan o su modificación a una evaluación estratégica ambiental.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Asimismo, en el título III de la ley establece la constitución de un seguro de responsabilidad civil y/o la prestación de fianza o garantía a la que quedan sujetas tanto las actividades de gestión de residuos sometidas la autorización como quien produzca aquellos. Además, se establece el régimen económico relativo a la financiación para la gestión de los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Por último, el título X recoge el régimen sancionador, con fundamento constitucional en el punto 3 del artículo 45 de la Constitución española. Como consecuencia natural de la distribución de competencias establecida en el texto legal respeto de las actividades incluidas en su ámbito de aplicación, la ley le atribuye a la Administración de la comunidad y a las entidades locales a potestad sancionadora para instruir y resolver sobre unos u otros procedimientos. No obstante, la Administración autonómica será, en cualquiera caso, competente en aquellos procedimientos donde los hechos constitutivos de la infracción afectan más de un tenérmelo municipal.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Respeto de las sanciones se prevé la posibilidad de que los ayuntamientos puedan establecer en sus ordenanzas, como alternativa a la multa, y en el caso de infracción por abandono o vertido de residuos derivados del consumo privado en la vía pública y espacios públicos, la posibilidad de que quien cometa una infracción realice, con carácter voluntario, una prestación personal de servicios de limpieza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Por otra parte, haciendo uso de las posibilidades que el artículo 12.5.c de la Ley 22/2011 permite a las Entidades Locales, en relación a los residuos comerciales no peligrosos y los residuos domésticos generados en las industrias, gestionarlos nos tener que establezcan sus respectivas ordenanzas, sin perxuizo de que los productores los puedan gestionar por se mismos nos tener previstos en la Ley. Cuando la entidad local establezca su propio sistema de gestión podrá imponer, de forma motivada y basándose en criterios de mayor eficiencia en la gestión de los residuos, la incorporación obligatoria de los productores de residuos al dicho sistema de gestión en determinados supuestos.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Dentro de los objetivos perseguidos por esta ordenanza se encuentra garantizar un espacio público de calidad, lo que supone, tanto para la administración como para la ciudadanía, adoptar una actitud corresponsable en las estrategias de recogida y limpieza del municipio, para cuya experiencia se dotaron nuevos instrumentos que persiguen facilitar al ciudadano, entre otros, las labores de separación de residuos domésticos y mejorar la recogida selectiva de estos.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xml:space="preserve">Especial atención merece la regulación recogida en el libro III que, bajo el título de “Infracciones y sanciones”, se ajusta a la ordenación jurídica establecida en la Ley 57/2003, del </w:t>
      </w:r>
      <w:r w:rsidRPr="002D3264">
        <w:rPr>
          <w:rFonts w:ascii="Arial" w:eastAsia="Times New Roman" w:hAnsi="Arial" w:cs="Arial"/>
          <w:color w:val="000000"/>
          <w:sz w:val="20"/>
          <w:szCs w:val="20"/>
          <w:lang w:eastAsia="es-ES"/>
        </w:rPr>
        <w:lastRenderedPageBreak/>
        <w:t>17 de diciembre, de medidas para la modernización del gobierno local, encontrando así, la cobertura legal necesaria en materia de potestad sancionadora municipal.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Se establece, por tanto, una tipificación de infracciones con sus correspondientes sanciones, acorde con los criterios señalados en la citada Ley, cumpliendo de este modo las exigencias derivadas del principio de legalidad.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Por último, hace falta destacar la extensión de la ordenanza, comprensiva de un total de 111 artículos y una disposición derogatoria, con la que se pretende ofrecer una ordenación detallada que abarque los distintos aspectos de la materia objeto de la regulación.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ÍNDICE</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LIBRO I: DE La GESTIÓN DE Los RESIDUOS DOMÉSTICOS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 DISPOSICIONES GENERALES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 Residuos domésticos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2.- Residuos excluidos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3.- Clasificación de los residuos domésticos a los efectos de su gestión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4.- Residuos domésticos comunes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5.- Residuos domésticos especiales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6.- Fracciones de los residuos domésticos comunes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7.- Clasificación de los residuos domésticos según su origen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8.- Titularidad de los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9.- Deberes y responsabilidades de los productores o poseedores de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10.- Promoción de la separación en origen y recogida selectiva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11.- Prohibiciones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II: GESTIÓN DE Los RESIDUOS DOMÉSTICOS COMUNES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12.- Del servicio de recogida de residuos domésticos comunes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13.- Sistema de recogida en colectores de uso colectivo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14.- Normas de uso de los colectores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15.- Normas relativas a medianos y grandes productores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16.- Instalaciones fijas para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17.- Régimen y horario de prestación del servicio de recogida de residuos domésticos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III: DEL APROVECHAMIENTO Y DE La RECOGIDA SELECTIVA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18.- Condiciones generales y ámbito de aplicación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19.- Servicio de recogida selectiva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20.- Sistemas de separación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21.- Deber de la recogida selectiva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22.- Colectores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23.- Jerarquía en la prevención y gestión de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24.- Horario de depósito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25.- Presentación de los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26.- Recogida de residuos y localización de colectores en nuevas urbanizaciones y edificaciones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27.- Colectores de uso exclusivo o particular para residuos domésticos y de pequeños productores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28.- Limpieza y mantenimiento de los colectores de uso colectivo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Artículo 29.- Operaciones que comprende la recogida selectiva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30.- Recogida específica de cartón, vidrio y porta la puerta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31.- Otras recogidas específicas de residuos comunes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32.- Programación de servicios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IV: GESTIÓN DE Los RESIDUOS DOMÉSTICOS ESPECIALES.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CAPÍTULO I: VOLUMINOSOS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33.- Concepto y clasificación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34.- Gestión de los voluminosos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35.- Servicio especial de recogida de voluminosos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CAPÍTULO II: ANIMALES DOMÉSTICOS MUERTOS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36.- Inclusiones y exclusiones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37.- Prohibiciones y deberes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38.- Gestión de los animales domésticos muertos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CAPÍTULO III: DE Los RESIDUOS DE La CONTRUCIÓN Y DEMOLICIÓN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39.- Fines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40.- Ámbito de aplicación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41.- Definiciones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42.- Fomento de los productos reciclados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43.- Regulación general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44.- Responsabilidad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45.- Prohibiciones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CAPÍTULO IV: OTROS RESIDUOS ESPECIALES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46.- Residuos de poda y jardinería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47.- Pilas usadas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48.- Medicamentos especiales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49.- Aceites usados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50.- Residuos sanitarios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51.- Otras tipologías de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52.- Vehículos abandonados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CAPÍTULO V: CONFORMIDAD CON El PLANEAMENTO URBANÍSTICO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53.- Ampliación del uso público conforme con el planeamento urbanístico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CAPÍTULO VI: PUNTOS LIMPIOS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54.- Consideraciones generales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55.- Residuos admisibles en los puntos limpios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56.- Condiciones para la entrega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LIBRO II: DE La LIMPIEZA VIARIA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 DE La LIMPIEZA DE La VÍA PÚBLICA A consecuencia del USO COMÚN GENERAL DE Los CIUDADANOS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57.- Objeto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58.- Cooperación ciudadana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59.- Obligatoriedad del cumplimiento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60.- Subsidiariedade de los trabajos de limpieza por parte del Ayuntamiento.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61.- Regla general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Artículo 62.- Concepto de vía pública y de mobiliario urbano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63.- Espacios e inmuebles privados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64.- Espacios privados de uso público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65.- Usos de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66.- Nuevas urbanizaciones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67.- Competencia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68.- Prohibiciones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69.- Necesidad fisiolóxicas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70.- Régimen de sanciones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II: DE La LIMPIEZA DE La VÍA PÚBLICA A consecuencia de ACTIVIDADES DIVERSAS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71.- Realización de actividades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72.- Obras y transporte de tierras y materiales de construcción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73.- Limpieza de escaparates, toldos y demás elementos de estabelecementos comerciales.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74.- Quioscos y terrazas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75.- Mercados y ferias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76:- Talleres y aparcamientos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77.- Actos públicos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78.- Horarios para las actividades de limpieza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III: LIMPIEZA DE La VÍA PÚBLICA EN RELACIÓN CON La UTILIZACIÓN DE ELEMENTOS PUBLICITARIOS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79.- Autorización municipal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80.- Definiciones de elementos publicitarios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81.- Requisitos en los elementos publicitarios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82.- Prohibiciones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83.- Supuestos exceptuados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84.- Requisitos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85.- Retirada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IV: DE Las PINTADAS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86.- Prohibiciones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V: DE La DISTRIBUCIÓN DE PANFLETOS Y SIMILARES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87.- Publicidad escrita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VI: DE Los TERRENOS DE PROPIEDAD PERSONAL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88.- Deberes genéricos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89.- Titularidad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90.- Comprobaciones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91.- Procedimiento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92.- De la limpieza de las zonas próximas a las masas forestales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VII: DE Los ANIMALES DOMÉSTICOS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93.- Concepto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94.- Deberes de los propietarios o poseedores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95.- Requerimiento de la autoridad municipal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Artículo 96.- Limpieza de los animales en la vía pública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LIBRO III: INFRACCIONES Y SANCIONES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 DISPOSICIONES GENERALES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97.- Responsabilidades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98.- Inspecciones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99.- Denuncias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100.- Régimen sancionador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101.- Obligación de restauración, multas coercitivas y ejecución subsidiaria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102.- Trabajos en beneficio de la comunidad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103.- Prescripción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II: TIPIFICACIÓN DE INFRACCIONES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104.- Infracciones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105.- Infracciones leves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106.- Infracciones graves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107.- Infracciones muy graves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III: SANCIONES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108.- Sanciones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109.- Graduación de las sanciones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110.- Pago de las sanciones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Artículo 111.- Publicidad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b/>
          <w:bCs/>
          <w:color w:val="000000"/>
          <w:sz w:val="20"/>
          <w:szCs w:val="20"/>
          <w:lang w:eastAsia="es-ES"/>
        </w:rPr>
        <w:t>DISPOSICIÓN DEROGATORIA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LIBRO I: DE La GESTIÓN DE Los RESIDUOS DOMÉSTICOS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 DISPOSICIONES GENERALES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 RESIDUOS DOMÉSTICOS.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Son residuos domésticos los producidos en el tenérmelo municipal y definidos cómo tales en la legislación vigente, es decir, los generados en los hogares a consecuencia de las actividades domésticas, así como también los residuos domésticos similares a los anteriores generados en servicios e industrias.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Asimismo, tienen tal consideración: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Los procedentes de la limpieza de vías públicas, zonas verdes, áreas recreativas y playas.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Los procedentes de mercados, ferias, festejos o actos similares.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Los residuos y entullos procedentes de obras menores de construcción y reparación domiciliaria.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Los muebles y utensilios descartados (voluminosos).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Aparatos eléctricos y electrónicos, ropa, pilas y acumuladores generados en los domicilios.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Animales de compañía muertos. Se entenderá cómo animal de compañía los animales que tenga en su poder la persona humana, siempre que su tenencia no tenga como destino su consumo o aprovechamiento de sus producciones, o no se lleve a cabo en general, con fines comerciales o lucrativos.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Vehículos abandonados.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Serán considerados como residuos domésticos aquellos que la legislación defina como tales en cada momento.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2.- Conforme la legislación vigente, el Ayuntamiento de Narón está obligado a implantar sistemas de recogida selectiva y a realizar todas las operaciones de gestión de los residuos domésticos que incluyen la recogida, transporte y tratamiento de los residuos domésticos.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Dado el interés sanitario del servicio de recogida de residuos domésticos, se declara obligatorio su uso y recepción, por lo que el simple hecho de prestarse el servicio en una calle, camino o zona, supondrá el alta en él de todos sus titulares, arrendatarios o propietarios de las viviendas o locales que existan en la zona.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El Ayuntamiento pondrá la disposición de los ciudadanos los medios técnicos y humanos que permitan llevar a cabo a prestación del servicio de recogida de residuos domésticos, según las necesidades de la población, las posibilidades tecnológicas y económicas y los principios de eficacia y eficiencia.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El servicio de recogida de residuos domésticos comprende las siguientes operaciones: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Organización general del servicio, definiendo puntos y modalidades de depósito, rutas, horarios, frecuencias, y todo cuanto tenga que ver con la optimización de los recursos existentes hacia el mejor desarrollo del servicio.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Aprobación de técnicas y métodos para la mejor prestación de los servicios.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Instalación y mantenimiento de los colectores y las infraestructuras precisas para el desarrollo del servicio.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Traslado de los residuos desde los puntos de depósito o acumulación hasta la entrega a los gestores autorizados para su eliminación.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y) Mantenimiento de los equipos y sistemas empleados en la prestación del servicio.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f) Elaboración de padrones, aprobación de tasas y cobro.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2.- RESIDUOS EXCLUIDOS.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No obstante el señalado en el artículo anterior, al amparo de la legislación vigente, y siempre que se trate de residuos distintos a los generados en los domicilios particulares tanto en cantidad como en calidad, el Ayuntamiento, podrá, por motivos justificados, obligar a sus productores o poseedores a gestionarlos por sí mismos.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Asimismo, podrá obligar a los poseedores o productores la que adopten las medidas necesarias para eliminar o reducir, en la medida del posible, aquellas características que presenten o que los hagan peligrosos o que dificulten su recogida, transporte o aprovechamiento, o que los depositen en forma y lugar idóneos.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Dados los sistemas de tratamiento y valorización adoptados por el Ayuntamiento de Narón para el aprovechamiento de los residuos municipales, resultan excluidos de todas o de alguna de las operaciones de gestión municipal aquellos residuos municipales de origen no domiciliario: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A los que no se les pueda aplicar alguna de las tecnologías y procesos de clasificación, recuperación o aprovechamiento actualmente existentes, sin perjuicio de que se realice una gestión en el futuro en función de los avances técnicos y de su sostenibilidad económica;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Y aquellos otros que, dado su volumen o características, no puedan ser objeto de recogida por parte de los servicios municipales.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Residuos comerciales: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Residuos generados por la actividad propia del comercio, al por mayor y al por menor, de los servicios de restauración y bares, de las oficinas y de los mercados, así como del resto del sector servicios.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Residuos industriales: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xml:space="preserve">Los productores o poseedores de residuos industriales especiales están obligados a la adopción de cuantas medidas sean necesarias para asegurar que su transporte, tratamiento, eliminación o, si es el caso, aprovechamiento se realice sobre seguro para las personas. En consecuencia, estos residuos deberán ser depositados en escombreras de seguridad, siendo </w:t>
      </w:r>
      <w:r w:rsidRPr="002D3264">
        <w:rPr>
          <w:rFonts w:ascii="Arial" w:eastAsia="Times New Roman" w:hAnsi="Arial" w:cs="Arial"/>
          <w:color w:val="000000"/>
          <w:sz w:val="20"/>
          <w:szCs w:val="20"/>
          <w:lang w:eastAsia="es-ES"/>
        </w:rPr>
        <w:lastRenderedPageBreak/>
        <w:t>los propietarios los únicos responsables de los posibles daños o pérdidas que puedan ocasionar.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Serán considerados residuos industriales especiales aquellos que por sus características no puedan ser clasificados cómo inertes o asimilables a los residuos domésticos y, en general, los que presenten un riesgo potencial para la salud pública o el medio ambiente.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El Ayuntamiento de Narón gestionará los residuos comerciales no peligrosos y aquellos residuos generados en las industrias que sean similares a los generados en los hogares, conforme a la definición de residuos domésticos establecida en el artículo 1, nos tener establecidos en esta ordenanza.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3.- CLASIFICACIÓN DE Los RESIDUOS DOMÉSTICOS A los efectos DE SU GESTIÓN.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En atención al sistema de recogida selectiva implantado en el Ayuntamiento de Narón, los residuos domésticos se dividen en comunes y especiales.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En atención a su origen, se dividen en domiciliarios y no domiciliarios.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4.- RESIDUOS DOMÉSTICOS COMUNES.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Son los producidos a consecuencia de la normal actividad doméstica en el hogar, así como también los residuos domésticos similares a los anteriores generados en servicios e industrias, y los procedentes de la limpieza viaria, espacios verdes, áreas recreativas, playas, mercados, ferias, fiestas y actos similares.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Para su recogida y tratamiento, estos residuos deberán separarse en las fracciones residuales señaladas en el artículo 6.</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5.- RESIDUOS DOMÉSTICOS ESPECIALES.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Constituyen esta categoría aquellos residuos domésticos que, debido a su composición, cantidad o volumen, características o naturaleza, dificulten e imposibiliten la segregación, manipulación o valorización convencionales, independientemente de cal sea el lugar de su origen. Exigen una gestión diferenciada porque pueden comprometer la recuperación de otras fracciones, o comportar un riesgo para el medio ambiente o para la salud de las personas.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Deberán cumplir alguna de las siguientes condiciones: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Que existan planes o programas de gestión específicamente diseñados para dar una respuesta apropiada a las peculiaridades del residuo en particular.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Que, a pesar de no existir planes o programas de gestión específicos, se correspondan con residuos de especial significación en atención al sistema de tratamiento implantado para los residuos domésticos en el ámbito de Narón y que su gestión no sea posible a través de su inclusión en algunas de las fracciones residuales previstas para los residuos comunes.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Que la gestión se realice conjuntamente con residuos no pertenecientes a la categoría de los residuos domésticos y de acuerdo con la planificación prevista para aquellos.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Se encuentran en esta categoría los residuos que cumplen alguna de las características del punto anterior independientemente de que consten o no en la siguiente lista, que no tiene carácter limitativo: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Residuos de obras menores de construcción y reparación domiciliaria.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Muebles y utensilios de línea blanca o marrón.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Animales domésticos de compañía muertos.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Vehículos abandonados.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Neumáticos.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Baterías agotadas.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Residuos de aparatos eléctricos y electrónicos.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Aceites usados.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Cristales planos.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 Palés de madera.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Chatarra.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Alimentos envasados caducados.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Pilas (incluye las pilas normales y de botón de cualquier composición), acumuladores y baterías.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Teléfonos móviles.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Ropa usada y textil en general.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Medicamentos caducados y residuos de envases de medicamentos.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Envases de productos fitosanitarios.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Residuos domésticos catalogados cómo peligrosos del hogar: fluorescentes, radiografías, envases de pintura, barnices, disolventes, aerosoles, tóner de impresora, filtros de aceite y otros.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6.- FRACCIONES DE Los RESIDUOS DOMÉSTICOS COMUNES.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De acuerdo con este sistema de recogida implantado para los residuos domésticos en Narón, los residuos domésticos comunes deberán separarse en origen en las siguientes fracciones residuales para proceder su correcta gestión: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Fracción resto: se entiende por tal fracción la de los residuos domésticos que no se engloba en ninguna recogida selectiva. Incluye, entre otras, restos de alimentos sin envases, carne, pescado, huesos, verduras, componentes de celulosa, excrementos de animales domésticos, restos de ropa y jardinería, pelo, y papeles y cartones impregnados de fluidos orgánicos.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Fracción envases: comprende una parte de la fracción inorgánica de los residuos domésticos e incluye, entre otros, envases plásticos fabricados con materiales plásticos en sus diferentes composiciones (PEBD, PEAD, PP, PS, PVC, PET, y cualquier otro), latas, briks, metales, chapas, bolsas, botellas que no sean de vidrio y las tapas metálicas de los frascos. Quedan exceptuados otros elementos como pueden ser aerosoles, juguetes, pequeños electrodomésticos, biberones, guantes de goma, peines, cepillos de dientes, cazolas, sartenes y demás útiles de menaxe y en general otros elementos similares que se podan determinar por analoxía la estos supuestos excluidos.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Papel y cartón: comprende, entre otros, el papel impreso de periódicos y revistas, el papel, cajas, envases y embalajes compuestos por estos materiales. No se incluyen en esta fracción los papeles de celulosa de uso sanitario.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Vidrio: incluye los residuos de envases de este material, tales como botellas, tarros, botes y otros, todos ellos vacíos y sin tapas, cortezas o tapones. No se incluyen en esta fracción los cristales planos, espejos y cerámica.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7.- CLASIFICACIÓN DE Los RESIDUOS DOMÉSTICOS SEGÚN Su ORIGEN.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Atendiendo a su lugar de generación y a los efectos de esta ordenanza, los residuos domésticos se dividen en domiciliarios y no domiciliarios.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Domiciliarios: pertenecen la este grupo los residuos generados en los hogares y domicilios particulares. Se diferencian los siguientes flujos de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La habitual bolsa de basura, resultado de la normal actividad doméstica, separada en las distintas fracciones a las que alude el artículo anterior.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Los muebles y utensilios domésticos de línea blanca y de línea marrón.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Los animales domésticos de compañía muertos.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Cualquiera otra fracción de origen doméstico catalogada como residuo doméstico especial segundo el previsto en el artículo 5.</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No domiciliarios. Son aquellos residuos domésticos que fueron generados en cualquiera otro lugar distinto al hogar o domicilio particular. Se dividen en: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3.1. Comerciales: los residuos generados en comercios, oficinas, y servicios, similares a los serados en los hogares a consecuencia de las actividades domésticas.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3.2. Los residuos procedentes de la limpieza de vías públicas, zonas verdes, áreas recreativas, playas, mercados, ferias, fiestas o actos similares.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3.3. Los residuos generados en industrias similares a los generados en los hogares a consecuencia de las actividades domésticas, y no sean consecuencia directa de un proceso industrial de producción o transformación ni sean catalogados cómo peligrosos por la legislación vigente.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Con carácter general, los residuos de origen domiciliario proceden de las actividades normales de la vida de la comunidad, se presentan en dimensiones manejables y se depositan nos colectores normalizados existentes en la vía pública de uso colectivo.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8.- TITULARIDAD DE Los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A todos los efectos, los residuos domésticos tendrán siempre un titular responsable, calidad que corresponderá a su productor, poseedor o gestor.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Una vez entregados los residuos para su gestión conforme las prescripciones contenidas en esta ordenanza y en la demás normativa aplicable, el Ayuntamiento adquiere la propiedad sobre ellos y los productores, poseedores o gestores quedan exentos de responsabilidad por los los dan que estos residuos pudieran causar.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De la recepción de los residuos domésticos sólo se hará cargo el personal dedicado a su recogida. Quien entregue estos residuos a cualquiera otra persona física o jurídica deberá responder solidariamente con esta por cualquier perjuicio que se genere la causa de ellos, independemente de las sanciones a las que diera lugar.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Los residuos domésticos, excepto autorización expresa, no se les entregarán a los propietarios del Servicio de Limpieza Viaria. El personal de este servicio tampoco podrá hacerse cargo de los residuos domésticos, la excepción de los que el suyo mismo trabajo requiere.</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9.- DEBERES Y RESPONSABILIDADES DE Los PRODUCTORES O POSEEDORES DE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Los productores o poseedores de residuos domésticos cuya gestión obligatoria corresponda al Ayuntamiento están obligados a ponerlos a su disponer para proceder a su reciclado, valorización o eliminación, en las condiciones determinadas por la legislación vigente en general, y en las reguladas en la presente ordenanza en particular, así como al pago de las correspondientes tasas o de otros tributos conforme las correspondientes ordenanzas fiscales.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El Ayuntamiento realizará las operaciones de gestión a través de empresas concesionarias o de cualquiera otra forma de gestión de los servicios.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Mientras se encuentran en su poder, los poseedores de residuos domésticos están obligados a almacenarlos en las debidas condiciones de seguridad y higiene, sin que supongan ningún peligro ni produzcan molestias, olores, insectos, lixiviados, dispersión o cualquier otra causa, cumpliendo con la legislación sanitaria corresponsal.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El Ayuntamiento quedará exento de responsabilidad por los daños que puedan causar los residuos en el caso que en su entrega no se observaran las especificaciones recogidas en la presente ordenanza y demás normas legales.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Con la previa autorización del Ayuntamiento, los residuos podrán ser entregados a un gestor autorizado o registrado, para su posterior reciclado, valorización o eliminación.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6.- A los efectos de su correcta gestión y, si es el caso, para la recogida selectiva, los productores o poseedores de residuos domésticos deberán separar en origen las fracciones residuales señaladas en el artículo 6 y los residuos especiales a los que se alude en el artículo 5.</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xml:space="preserve">7.- Los poseedores de residuos domésticos cuya gestión obligatoria corresponda al Ayuntamiento que los entreguen a un tercero no autorizado por este serán responsables </w:t>
      </w:r>
      <w:r w:rsidRPr="002D3264">
        <w:rPr>
          <w:rFonts w:ascii="Arial" w:eastAsia="Times New Roman" w:hAnsi="Arial" w:cs="Arial"/>
          <w:color w:val="000000"/>
          <w:sz w:val="20"/>
          <w:szCs w:val="20"/>
          <w:lang w:eastAsia="es-ES"/>
        </w:rPr>
        <w:lastRenderedPageBreak/>
        <w:t>solidarios con ese tercero de cualquier perjuicio que pudiera derivarse. Asimismo, responderá solidariamente de las sanciones que se puedan imponer.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8.- De los daños que se produzcan en las distintas operaciones de gestión a consecuencia de mala fe en la entrega de los residuos, o de falta de información sobre las características de los productos entregados, será responsable el productor o el agente que haga la entrega. Los productores o poseedores de residuos que, por sus características especiales, pueden producir trastornos en el transporte, recogida, valorización o eliminación, estarán obligados a proporcionarle al Ayuntamiento una información detallada sobre su origen, cantidad y características.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9.- Sin perjuicio del expuesto en el punto anterior, cuando el Ayuntamiento considere que los residuos domésticos presentan características que los hagan peligrosos (definidos en el artículo 3y., de la Ley 22/2011), o que dificulten su recogida, transporte, valorización o eliminación, podrán obligar a su productor o poseedor a que, previamente su recogida, adopte las medidas necesarias para eliminar o reducir, en la medida del posible, las dichas características, o la que los depositen en la forma y lugar idóneos.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10.- PROMOCIÓN DE La SEPARACIÓN EN ORIGEN Y RECOGIDA SELECTIVA.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El Ayuntamiento promoverá la colaboración ciudadana para la excelente separación en origen y recogida selectiva de residuos domésticos mediante campañas informativas y divulgativas, dirigidas tanto a la población en general como a colegios, instituciones, asociaciones vecinales, colectivos, comunidades de propietarios, etc.</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Asimismo, el Ayuntamiento elaborará guías de buenas prácticas dirigidas tanto al público en general como a sectores de actividad representativos.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El Ayuntamiento promoverá el consumo de productos fabricados con materiales reutilizables y los fomentará asimismo en la contratación pública de obras y suministros.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11.- PROHIBICIONES.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Se prohíbe expresamente: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Abandonar, depositar, vertir o eliminar residuos en espacios públicos, márgenes de los ríos, calzadas, caminos o sonar públicos y personales, de manera incontrolada y con incumplimiento de las normas previstas en esta ordenanza.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Situar vehículos u otros elementos delante de los colectores situados en la vía pública o de suerte que se impida su recogida por los operarios del servicio.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Mover o trasladar los colectores de su localización o manipular los elementos de sujeción de estos.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Manipular los residuos después de que se habían depositado nos colectores o en la vía pública en las modalidades de recogida que se realice directamente sobre ella (recogida de voluminosos, porta la puerta de cartón comercial, etc.) o romper o abrir las bolsas de basura, así como cualquiera otro acto que pueda motivar la caída y diseminación de residuos por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y) Evacuar residuos en el alcantarillado o en el del canal público, así como instalar trituradoras de residuos conectados a la red de saneamiento.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f) Vertir aceites u otros líquidos de motor, así como pinturas, disolventes, barnices, combustibles líquidos, o similares a la red de saneamiento.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g) Incinerar residuos en todo el territorio municipal, con la excepción de aquellas instalaciones o eventos autorizados. No estarán permitidos los crematorios o incineradores domésticos.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II: GESTIÓN DE Los RESIDUOS DOMÉSTICOS COMUNES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12.- DEL SERVICIO DE RECOGIDA DE RESIDUOS DOMÉSTICOS COMUNES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Productores de residuos sólidos: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xml:space="preserve">1. Se considera productora de residuos cualquier persona física o jurídica cuya actividad produzca residuos, excluida a derivada del consumo doméstico, o que efectúe, después de </w:t>
      </w:r>
      <w:r w:rsidRPr="002D3264">
        <w:rPr>
          <w:rFonts w:ascii="Arial" w:eastAsia="Times New Roman" w:hAnsi="Arial" w:cs="Arial"/>
          <w:color w:val="000000"/>
          <w:sz w:val="20"/>
          <w:szCs w:val="20"/>
          <w:lang w:eastAsia="es-ES"/>
        </w:rPr>
        <w:lastRenderedPageBreak/>
        <w:t>autorización, operación de tratamiento previo, de mezcla o de otro tipo que ocasionen un cambio de naturaleza o de composición dieras residuos. Para la prestación del servicio municipal de recogida de residuos domésticos se considerarán las siguientes tipologías de productores: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Se consideran pequeños productores de residuos los que los produzcan en cantidad inferior a los 120 litros/día.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Se consideran medianos productores de residuos aquellos que los produzcan en cantidad superior a 120 litros/día y hasta 360 litros/día.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Se consideran grandes productores de residuos aquellos que los produzcan en cantidad superior a 360 litros/día (por ejemplo, residuos no domiciliarios de origen comercial, como grandes superficies, supermercados, establecimientos de hostelería…)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Si un productor o poseedor de residuos domésticos, ocasionalmente, tuviera que desprenderse de ellos en cantidades mucho mayores que las habituales, conservará la consideración de productor que le correspondiera por su producción habitual, si bien deberá ponerlo en conocimiento del servicio, que determinará las actuaciones a llevar a cabo. En este caso, podrá ser repercutido al usuario el costo que suponga hacer frente a la recogida extraordinaria.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Tipología de colectores: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Según la clasificación de productores, se adoptan las siguientes tipologías de colectores: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Pequeños productores: recogida en colector de 120, 360 o 800 litros, instalado en la vía pública, en número determinado según las necesidades de producción.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Medianos productores: recogida en colector de 120, 360 o 800 litros, instalado en vía pública en el caso de producir menos de 360 litros/día.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Grandes productores: recogida en colectores dedicados de 800 o más litros de capacidad unitaria.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No obstante el anterior, cuando la tecnología y la disponibilidad del servicio lo permita, el Ayuntamiento podrá establecer otros sistemas diferentes de recogida segundo la tipología de producción.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13.- SISTEMA DE RECOGIDA EN COLECTORES DE USO COLECTIVO.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Para proceder a la recogida de las distintas fracciones de residuos comunes domiciliarios y de pequeños, medianos y grandes productores ser su previo depósito en colectores de uso colectivo situados en la vía pública. Cada fracción deberá depositarse nos colectores específicos destinados para tal fin tal y como se dispone en el punto siguiente.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La tipología de colectores en la vía pública para cada tipo de fracción será la siguiente: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2.la) Colectores en la vía pública específicos para las fracciones resto: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Colector verde o beige con tapa verde o colectores enterrados con el indicativo corresponsal.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2.b) Colectores en la vía pública para las fracciones de papel-cartón, vidrio, envases y pilas: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Colector azul o con distintivo azul para el papel-cartón (modelos de superficie o enterrados).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Colector verde o con distintivo verde para el vidrio (modelos de superficie o enterrados).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Colectores de cuerpo amarillo con tapa amarilla para envases (modelos de superficie o enterrados).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xml:space="preserve">3.- Sin perjuicio del señalado en este artículo, el Ayuntamiento, atendiendo a circunstancias urbanísticas, de minimización del impacto visual u organizativas, podrá articular otros sistemas de recogida de residuos para las fracciones señaladas segundo las zonas concretas de la ciudad, las cales podrán basarse en colectores soterrados u otros sistemas de recogida. Una vez implantados, estos sistemas adquirirán la condición de servicio de utilización obligatoria para los vecinos en los lugares que se implanten. El Ayuntamiento dictará las normas </w:t>
      </w:r>
      <w:r w:rsidRPr="002D3264">
        <w:rPr>
          <w:rFonts w:ascii="Arial" w:eastAsia="Times New Roman" w:hAnsi="Arial" w:cs="Arial"/>
          <w:color w:val="000000"/>
          <w:sz w:val="20"/>
          <w:szCs w:val="20"/>
          <w:lang w:eastAsia="es-ES"/>
        </w:rPr>
        <w:lastRenderedPageBreak/>
        <w:t>complementarias la esta ordenanza que sean precisas para regular las condiciones en las que se prestará este servicio y en las que el usuario utilizará estos sistemas.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Asimismo, el Ayuntamiento podrá ampliar la tipología de colectores señalada en este incluso artículo y situar los denominados “puntos limpios” para la separación en origen y depósito de otras fracciones específicas de residuos comunes o especiales.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En ningún caso ni bajo ningún pretexto se deben entregar los residuos al personal encargado del barrido y arroyo de las calles.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14.- NORMAS DE USO DE Los COLECTORES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En relación con el uso de colectores para la recogida de residuos domésticos se establece que: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La presentación de los residuos domiciliarios se hará obligatoriamente en el tipo de recipiente normalizado que, en cada caso, señale el Ayuntamiento, de acuerdo con la naturaleza de los residuos, las características del sector o vía pública y con la planificación hecha para la recogida y transporte por el servicio municipal competente.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Se utilizarán los colectores más acercados al lugar de producción. Si un colector se encontrara lleno, los residuos se depositarán en el colector más próximo para idéntica fracción de residuos, evitando los desbordamientos.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En general, los residuos de grano tamaño se partirán o se doblarán para que ocupen el menor volumen posible antes de depositarlos en el colector corresponsal.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El Servicio Municipal de Limpieza depositará los residuos procedentes de la limpieza manual de calles y del vaciado de papeleras en el colector de restos.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y) Se cumplirá con los horarios de depósito establecidos en esta ordenanza.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f) Se deberá cerrar la tapa del colector después de depositar los residuos; nunca deberá dejarse abierta, evitando así la dispersión de residuos y la entrada de agua o animales.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g) Los usuarios le entregarán los residuos al servicio de recogida en condiciones tales que no se produzcan vertidos accidentales durante esta operación. De producirse el usuario causante será el responsable de la suciedad ocasionada en la vía pública. Asimismo se prohíbe el libramento de residuos que contengan líquidos o materiales susceptibles de licuarse.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Queda expresamente prohibido: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Depositar bolsas o residuos sueltos fuera del colector o en la vía pública. Los residuos sueltos de escasa entidad se depositarán en las papeleras.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Depositar residuos comunes sin separarlos en las correspondientes fracciones, en colectores o receptáculos distintos a los asignados para cada fracción o en colectores dispuestos en la vía pública para otra clase de residuos (obras, etc.).</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Depositar residuos comunes nos colectores no homologados por el Ayuntamiento.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Depositar residuos en colectores asignados a uso exclusivo, excepto por su titular.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y) Introducir nos colectores residuos voluminosos del hogar, animales de compañía muertos, residuos de construcción y demolición, así como todos aquellos que puedan producir averías en el sistema mecánico de los vehículos de recogida o daños al colector.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f) Depositar nos colectores situados en la vía pública alguno de los residuos definidos cómo especiales en el artículo 5 de esta ordenanza.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g) Depositar residuos líquidos o susceptibles de se licuaren así como aquellos que puedan producir lixiviación nos colectores o en la vía pública. Del mismo modo, depositar materiales en combustión o que contengan elementos inflamables, explosivos, nocivos o peligrosos.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h) Depositar residuos de papel-cartón en la vía pública, excepto en el caso de los establecimientos adheridos al sistema de recogida comercial.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 Depositar residuos de la fracción resto o envases sin bolsa nos colectores, en el interior de cajas o paquetes o a granel.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3.- La definición y, de ser el caso, normalización del tipo de colectores, el número de unidades a emplear en cada zona y su localización será fijada por el propio Ayuntamiento, teniendo como premisa que entre los colectores y los domicilios o lugares de producción exista la menor distancia posible atendiendo siempre a las características urbanísticas, paisajísticas y de población de cada zona, así como a la operatividad de los servicios de recogida. Los colectores se localizarán según puntos o áreas estratégicas de aportación, que podrán estar compuestas por varias unidades de las diferentes tipologías para el depósito de las correspondientes fracciones en función de la población a que afecten. Su situación se realizará de tal manera que, sin alterar en exceso la estética del contorno, no dificulten el tráfico ni las maniobras de aparcamento de los vehículos, ocupando la mínima superficie posible.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Si en alguno momento el Ayuntamiento decidiera la utilización de otro tipo de colectores, el número de unidades a emplear en cada zona y su localización será fijada por el propio Ayuntamiento.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El Ayuntamiento podrá establecer pasajes y reservas especiales del espacio urbano para la carga y descarga, y demás operaciones precisas para la correcta conservación de los colectores.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6.- El Ayuntamiento podrá ceder en uso colectores de basura en determinadas circunstancias o para determinados sectores de actividad. En las zonas o sectores donde la recogida se haga mediante recipientes cedidos en uso por el Ayuntamiento, los usuarios de tales recipientes tienen el deber de conservarlos y mantenerlos en idóneas condiciones de higiene y seguridad con la diligencia que el Código Civil le exige al usufrutuario de bienes ajenos, siendo responsables de la deteriorización que los recipientes puedan sufrir por su culpa, descuido o imprudencia.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7.- Los servicios correspondientes harán la limpieza periódica de los colectores en función de su conservación, y para el mantenimiento de las debidas condiciones de higiene.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8.- En las edificaciones con accesos a patios interiores o en las calles en las que no tengan acceso los vehículos establecidos del servicio, se colocarán los recipientes, debidamente agrupados, en el punto más próximo por lo que discurran los camiones del servicio.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9.- Las personas usuarias tienen el deber de conservar y mantener los colectores en idóneas condiciones de higiene y seguridad, y son responsables del deterioro que los recipientes puedan sufrir por su culpa, descuido o imprudencia. La mismo deber se establece para las barras protectoras, pívots, barrotes, y marcas fijas de las zonas de recogida.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10.- Queda prohibido desplazar del lugar establecido los colectores para cambiarlos de sitio, así como cualquier manipulación en ellos que pudiera dar origen a situaciones peligrosas o que dificulten la recogida por parte del personal del servicio correspondiente.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11.- Queda prohibida cualquier actuación que deteriore el colector o las zonas de recogida.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12.- Los deberes y responsabilidades dichas pueden suponer la imputación de las cargas correspondientes, sin perjuicio de las sanciones a que pudiera dar lugar.</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15.- CONSIDERACIONES RELATIVAS A MEDIANOS Y GRANDES PRODUCTORES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Todos los medianos y grandes productores de residuos domésticos están obligados a adoptar cuantas medidas sean precisas para reducir al máximo su volumen y para asegurar que su transporte y tratamiento final se haga de acuerdo con esta ordenanza y demás normativa vigente, cumpliéndose siempre todos los requisitos de seguridad y higiene.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Cuando el volumen de residuos producido exceda los 3.000 litros/día el Ayuntamiento podrá exigir el uso de compactadores estáticos, que serán acercados por el productor siguiendo las indicaciones del Ayuntamiento en lo relativo a aspectos de los aparatos que puedan condicionar los equipos de recogida.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xml:space="preserve">3.- Los medianos y grandes productores o poseedores de residuos domésticos del municipio podrán ser excluidos del servicio general de recogida cuando su situación, composición, o cantidad de residuos generados supongan una pérdida de eficacia de los </w:t>
      </w:r>
      <w:r w:rsidRPr="002D3264">
        <w:rPr>
          <w:rFonts w:ascii="Arial" w:eastAsia="Times New Roman" w:hAnsi="Arial" w:cs="Arial"/>
          <w:color w:val="000000"/>
          <w:sz w:val="20"/>
          <w:szCs w:val="20"/>
          <w:lang w:eastAsia="es-ES"/>
        </w:rPr>
        <w:lastRenderedPageBreak/>
        <w:t>medios disponibles. En este caso se podrá implementar un servicio municipal de recogida específico, o bien, con el previo acuerdo con los productores o poseedores, el Ayuntamiento podrá autorizarles la gestión de los residuos producidos por sus propios medios, mediante gestores autorizados, o establecerse otras alternativas.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Las equipaciones municipales podrán rechazar la recepción de aquellos materiales residuales que no cumplan, por su naturaleza o forma de presentación, las exigencias que se habían habido establecido respeto a su recepción.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La utilización de las instalaciones municipales de recogida de residuos se hará de acuerdo con las normas que en cada caso se establezcan.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6.- Toda solicitud de colectores llevará emparejado un estudio de la inspección municipal relativo al volumen de residuos generados por la actividad de que se trate con el fin de autorizar los colectores adecuados y de evitar su presencia indiscriminada en la vía pública. Del resultado del estudio podrá concluirse la necesidad de agrupamento de colectores para varias actividades o la necesidad de limitar o ampliar el número máximo señalado en atención a las circunstancias urbanísticas de la zona o a las peculiaridades de la actividad de que se trate.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7.- Por causas debidamente justificadas, o en virtud de convenios de colaboración específicos, el Ayuntamiento podrá acordar otros horarios de recogida distintos del horario común, como es el caso de los supermercados o grandes superficies comerciales.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8.- Los grandes productores de residuos no domiciliarios de origen comercial deberán permitir al servicio municipal de recogida el acceso a sus recintos de colectores para realizar la recogida, si fuera necesario.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16.- INSTALACIONES FIJAS PARA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Locales para la recogida de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Aquellas viviendas o edificios de viviendas (viviendas, industrias, comercios, centros sanitarios y demás establecimientos) que dispongan de uno cuarto de basura lo podrán dedicar al almacenamiento de los residuos producidos a diario.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Todo productor o poseedor de residuos domésticos que los genere en cantidad superior a 360 litros/día estará obligado a disponer de un local dedicado al depósito de estos, situados en el interior de los establecimientos o locales de negocio y el productor o poseedor de los residuos será el responsable de ponerlos a disposición del servicio de recogida. Se exceptúan de este deber aquellos productores con los que se establezcan convenios de colaboración.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El depósito de residuos en estos locales se hará de manera exclusiva y utilizando elementos de contención acomodados a la normativa sanitaria o sectorial que proceda. El espacio para basura y los elementos de contención dedicados a la acumulación de estos deberán mantenerse en perfectas condiciones de higiene y limpieza.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Será responsabilidad del productor de residuos el traslado a las horas establecidas de los recipientes a los puntos habilitados por el ayuntamiento para la recogida. La entrega de los residuos en estos casos se hará mediante colectores normalizados acomodados a las características de los camiones de recogida. El local, los colectores y, de ser el caso, los compactadores, estarán totalmente a cargo del establecimiento.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17.- RÉGIMEN Y HORARIO DE PRESTACIÓN DEL SERVICIO DE RECOGIDA DE RESIDUOS DOMÉSTICOS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Frecuencia y horario para la recogida domiciliaria común: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frecuencia para la recogida domiciliaria común será, en el caso general, diaria excepto en la noche del sábado o víspera de festivo, en que no se llevará a cabo a recogida. El horario de recogida de la fracción resto se hará en horario nocturno, a partir de las 22:00 horas. En aquellas zonas y lugares más alejados del núcleo y con menor densidad de población, así como en aquellas que así se definan por circunstancias técnicas u organizativas, la recogida se efectuará con la frecuencia y en el horario que en cada caso se establezca.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Frecuencia y horario para los sistemas de recogida específicos: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En sistemas de recogida específicos, el horario será determinado por el Ayuntamiento a favor de la eficiencia y eficacia del servicio. El Ayuntamiento podrá establecer horarios especiales en virtud de convenios de colaboración con determinados sectores o colectivos.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recogida de las fracciones de papel/cartón y vidrio se realizará antes de que los colectores se llenen por completo, siendo la empresa concesionaria la responsable de programar la recogida en función de las necesidades y supervisada por técnicos municipales.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No obstante el anterior, el Ayuntamiento podrá variar la frecuencia de recogida cuando así lo permita o lo aconseje el desarrollo del servicio y hará público con la suficiente antelación cualquier cambio en el horario, la forma o la frecuencia de prestación del servicio, con excepción de las disposiciones que dicte la autoridad municipal competente en situación de emergencia.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En aquellos casos considerados como emergencia o de fuerza mayor en los que no sea posible prestar el servicio normal de recogida y previa comunicación municipal, los usuarios se abstendrán, dentro de lo posible, de depositar sus residuos en los puntos de recogida hasta que se normalice el servicio, o hasta que el Ayuntamiento dicte las instrucciones oportunas.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III.- DEL APROVECHAMIENTO Y DE La RECOGIDA SELECTIVA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18.- CONDICIONES GENERALES Y ÁMBITO DE APLICACIÓN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A los efectos de la presente ordenanza, se considerará recogida selectiva al libramento por separado de una o más fracciones de los residuos domésticos. ES deber del Ayuntamiento informar a la población de las características aplicables a la recogida de cada fracción. La recogida selectiva es un servicio municipal de prestación obligatoria y será realizado por la empresa concesionaria del Ayuntamiento, que utilizará los medios adecuados para garantizar la recogida excelente y secretada de cada una de las fracciones depositadas selectivamente por la ciudadanía. Están facultados para llevar a cabo a recogida de residuos domésticos, el Ayuntamiento de Narón, sea cuál sea el sistema de gestión elegido, y aquellos gestores de residuos que sean autorizados expresamente por el Ayuntamiento. Se prohíbe que cualquiera otra persona, física o jurídica, leve a cabo operación de recogida de residuos domésticos.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La recogida selectiva la podrán llevar a cabo directamente los servicios municipales, o terceros previamente autorizados por el Ayuntamiento.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En el caso de ser establecidos programas concretos de recogida selectiva por los servicios municipales, los ciudadanos cuidarán de prestar la tales programas a cooperación precisa según las instrucciones municipales, y ser la deposición de cada residuo en el sistema específico de recogida acomodado al incluso. Será objeto de sanción a entrega a los servicios de recogida de residuos distintos a los señalados para cada sistema y asimismo, el depósito de los residuos en colectores distintos a los expresamente señalados en cada caso por el servicio municipal. Los servicios municipales interpretarán en caso de duda y determinarán en consecuencia a aceptabilidad o no de los residuos en cada sistema.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El Ayuntamiento fomentará la firma de convenios de colaboración con sectores de actividad representativos y grandes productores con el fin de conseguir una excelente gestión de los residuos municipales.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Los poseedores de residuos municipales podrán organizar sistemas propios de gestión promovidos, aprobados o autorizados por la Administración municipal.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6.- El Ayuntamiento podrá, adicionalmente, prestar el servicio de recogida, tratamiento y eliminación para residuos cuya recogida no sea una prestación obligatoria suya, previa solicitud motivada, y debiendo ser asumido el costo de la intervención por la persona interesada.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7.- Las empresas concesionarias del servicio podrán utilizar mecanismos para determinar la cantidad y adecuada segregación de los residuos por parte de los usuarios, como sistemas de pesado o inspecciones in situ.</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19.- SERVICIO DE RECOGIDA SELECTIVA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Con el fin de conseguir las mayores cuotas de reciclaje para las fracciones y acercar las infraestructuras de recogida a la ciudadanía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y con el fin de facilitar la separación en origen el Ayuntamiento, por sí mismo o en colaboración con otras entidades, completará el ciclo de recuperación y reciclaje de los residuos, estableciendo el servicio de recogida selectiva, como mínimo de las siguientes fracciones: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Papel y cartón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Vidrio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Envases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Pilas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y) Aceite vegetal usado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20.- SISTEMAS DE SEPARACIÓN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Se establecen los siguientes sistemas diferenciados de recogida selectiva: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Papel: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i.Colectores de gran capacidad, no inferior a 3.000 litros, en área de depósito. Salvo disposición en contra, los ciudadanos deberán introducir los residuos convenientemente rogados nos colectores.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ii.Recogida de papel porta la puerta: En este sistema, el servicio municipal facilitará la recogida diferenciada de este residuo, acercando el servicio a los puntos de producción. Se establecerá este sistema de depósito para aquellos sectores en los que se produzcan importantes aportaciones de este material, y, en general, en las zonas y sectores que el Ayuntamiento determine.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Vidrio: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i.Colectores de gran capacidad, no menor de 3.000 litros, en áreas de depósito.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ii.Recogida de vidrio porta la puerta: En este sistema, el servicio municipal facilitará la recogida diferenciada de este residuo acercando el servicio a los puntos de producción. Se establecerá este sistema de depósito en aquellos sectores o zonas en las que se dé una producción importante de esta fracción, y, en general, cuando el Ayuntamiento determine.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Pilas: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i.Depósitos en locales, públicos o personales.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ii.Colectores instalados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Envases: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 Colectores amarillos de pequeña capacidad y tapa cerrada en acera.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y) Aceite: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i.colectores instalados en la calle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ii. depósitos en locales públicos y personales.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El Ayuntamiento informará oportunamente a la población afectada de las condiciones de prestación del servicio, así como de las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que cumplirán los ciudadanos para la presentación de los residuos, puntos de depósito y todos aquellos detalles que describan el servicio a los ciudadanos.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En el caso de grandes productores, el Ayuntamiento podrá establecer el deber de instalación, a cargo de la persona interesada, de infraestructuras que faciliten el servicio de la recogida.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21.- DEBER DE La RECOGIDA SELECTIVA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Como norma general, a partir del momento en el que se establezca una recogida selectiva diferenciada de ciertos tipos de residuos queda prohibido el vertido de los materiales pertenecientes a la fracción de manera no separativa.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xml:space="preserve">2.- No obstante el anterior, el Ayuntamiento, atendiendo a las especiales dificultades derivadas de la separación para un sector o a las circunstancias específicas, podrá eximir del </w:t>
      </w:r>
      <w:r w:rsidRPr="002D3264">
        <w:rPr>
          <w:rFonts w:ascii="Arial" w:eastAsia="Times New Roman" w:hAnsi="Arial" w:cs="Arial"/>
          <w:color w:val="000000"/>
          <w:sz w:val="20"/>
          <w:szCs w:val="20"/>
          <w:lang w:eastAsia="es-ES"/>
        </w:rPr>
        <w:lastRenderedPageBreak/>
        <w:t>cumplimiento del establecido en el apartado anterior a ciudadanos determinados o a grupos de población.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22.- COLECTORES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Los colectores instalados para recogida selectiva quedan exclusivamente reservados para la prestación de este servicio.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Por razones de salubridad, higiene y limpieza, se prohíbe el depósito de materiales fuera de los colectores y junto a ellos aún siendo el material específico que recoge cada colector, salvo que, siendo inocua la naturaleza de los residuos, así determine el Ayuntamiento, según las características del servicio que se preste.</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23.- JERARQUÍA EN La PREVENCIÓN Y GESTIÓN DE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El Ayuntamiento promoverá entre la ciudadanía patrones de consumo responsables que favorezcan la reducción en origen de los residuos (prevención), y propiciará y fomentará la preparación para la reutilización, y la recogida selectiva, la separación y el reciclaje con el objeto de conseguir la valorización idónea de los residuos, antes de su eliminación.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El Ayuntamiento se obligará a desarrollar, de manera periódica campañas de formación y concienciación que incluyan actuaciones que incentiven la participación y la toma de responsabilidades por la ciudadanía y los diversos agentes sociales. El Ayuntamiento buscará la complicidad y colaboración de la ciudadanía, tanto de las personas a título individual como de las diversas entidades sociales para conseguir el objetivo de mudar las actitudes y hábitos sociales.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24.- HORARIO DE DEPÓSITO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El horario de depósito de los residuos se adaptará a los sistemas específicos que para la recogida de cada fracción o zona pudiera determinar el Ayuntamiento.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La falta de determinaciones específicas, en el caso general se establece el horario de depósito, que dependiendo de la fracción será:</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Papel-cartón, bolsa amarilla o pilas: sin horario.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Vidrio: desde las 09:00 y hasta las 22:00 horas (con el fin de evitar la generación de ruidos molestos en horas nocturnas).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Fracción resto: entre las 20:00 horas y las 23:00 horas excepto los sábados y vísperas de festivo.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25.- PRESENTACIÓN DE Los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Los residuos de las fracciones restos y envases se depositarán nos colectores en bolsas debidamente cerradas y consistentes, con el fin de evitar su dispersión y los vertidos a la vía pública así como los daños o heridas al personal que los maneje.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Los residuos de las fracciones de papel-cartón, vidrio y pilas deberán depositarse unitariamente y sin bolsa nos colectores dispuestos para tal fin o en los puntos de entrega determinados. El papel-cartón se depositará rogado o doblado y los envases de vidrio vacíos y sin tapas. Las pilas se depositarán unitariamente sin bolsa nos colectores dispuestos para tal fin.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26.- RECOGIDA DE RESIDUOS Y LOCALIZACIÓN DE COLECTORES EN NUEVAS URBANIZACIONES Y EDIFICACIONES.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En las nuevas urbanizaciones no se situarán colectores en las vías públicas para su recogida por el servicio municipal, ni se recogerán los residuos municipales comunes, hasta que no se acredite la obtención de la correspondiente acta de recepción de la urbanización. Esta misma regla será de aplicación para las edificaciones que sustituyan antiguos inmuebles en el casco urbano consolidado e incrementen en más de un 100% el número de ocupantes respeto a la vivienda precedente.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Hasta que no se acrediten los mencionados documentos, la gestión de residuos correrá por cuenta del titular de la obra.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2.- En todo caso, y a los efectos de la correcta e idónea planificación del servicio, deberán someterse a informe del Ayuntamiento los proyectos y licencias de urbanización con el fin de que se pueda definir la correcta localización de colectores y el número y tipología de los que deberán situarse, la necesidad o no de realizar entrantes en las calzadas o, si es el caso, la posible adopción de otros sistemas de colocación de colectores en la vía pública más adaptados e integrados en la urbanística del contorno con el fin de minimizar su impacto visual.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En las correspondientes licencias urbanísticas podrá obligarse a los titulares a la realización por su costa de las obras correspondientes y a la adquisición de los colectores. En caso de nuevos edificios que sustituyan otros anteriores, los colectores serán sufragados por el Ayuntamiento.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27.- COLECTORES DE USO EXCLUSIVO O PARTICULAR PARA RESIDUOS DOMICILIARIOS Y DE PEQUEÑOS PRODUCTORES.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En los barrios o zonas de la ciudad que así se determine debido a sus características particulares, como viviendas unifamiliares, o debido a las características de cierto tipo de actividades por sus horarios, atención continuada, etc., el Ayuntamiento podrá organizar otros sistemas de recogida tales como la utilización de colectores de uso exclusivo o particular y para todas o algunas de las fracciones de los residuos comunes.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28.- LIMPIEZA Y MANTENIMIENTO DE Los COLECTORES DE USO COLECTIVO.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El Ayuntamiento realizará las labores de limpieza, conservación y mantenimiento de los colectores de uso colectivo, de sus elementos de sujeción y de los espacios que ocupan a través de las correspondientes empresas concesionarias. La empresa concesionaria del Servicio lavará, desincrustará y desinfectará periódicamente los colectores de uso colectivo, con el fin de eliminar la suciedad de las estructuras y los malos olores. Se procederá, también regularmente, a la eliminación de la publicidad y las pintadas.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En los casos demostrados de fin de vida útil de los elementos o desaparición, falta o deterioro grave de alguno de ellos –como ruedas, tapas o sujeciones- serán repuestos con la mayor brevedad posible por parte del Ayuntamiento.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29.- OPERACIONES QUE COMPRENDE La RECOGIDA SELECTIVA.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El servicio municipal de recogida selectiva comprende las siguientes actuaciones: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Recogida, traslado y vaciado de los colectores de cada fracción en vehículos de recogida.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Devolución de los colectores, una vez vaciados, a los puntos originarios, debidamente colocados, con la apertura de la tapa hacia el el interior de la acera y debidamente sujetados o anclados.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Retirada de los restos vertidos en la vía pública a consecuencia de estas operaciones y limpieza de esta de ser necesario.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Transporte y descarga de los residuos en la Planta de Transferencia de Residuos de Narón o en el lugar o instalación designada por el Ayuntamiento.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30.- RECOGIDA ESPECÍFICA DE CARTÓN Y VIDRIO PORTA La PUERTA.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Con el fin de alcanzar las mayores cuotas de reciclaje para las fracciones de papel-cartón y vidrio y acercar las infraestructuras de recogida a la ciudadanía, y con el fin de facilitar la separación de origen, el Ayuntamiento podrá disponer de las siguientes modalidades de recogida: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1.- Recogida De Cartón Comercial.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Los establecimientos comerciales generadores de cartón o papel podrán voluntariamente utilizar este servicio de recogida diurna en las zonas comerciales de la ciudad en que se implante y de acuerdo con las siguientes normas: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Las cajas de cartón deberán doblarse y rogarse al máximo para que ocupen el menor espacio posible y ser atadas para facilitar su recogida manual. En caso de tener papel, este deberá ser introducido en cajas de cartón o en bolsas de papel, nunca en bolsas de plástico.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b) Deberá depositarse este residuo delante de la fachada de cada establecimiento, en caso de que la ruta de recogida pase por delante de él, o en los puntos de aportación definidos por el Ayuntamiento para aquellos establecimientos situados en calles próximas a la ruta.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La disposición de los residuos en la vía pública no podrá afectar al tránsito de personas o automóviles y se adoptarán las medidas necesarias para evitar su impacto visual.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El Ayuntamiento hará pública la relación de calles incluidas en este servicio y los horarios de depósito. Asimismo, y en colaboración con las asociaciones de comerciantes, realizará las oportunas campañas informativas.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2.- Recogida De Vidrio De Hostelería Y Restauración.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En los bares, cafeterías, pubs, discotecas y restaurantes generadores de vidrio podrán voluntariamente utilizar este servicio de recogida en las calles y zonas en que se implante conforme las siguientes normas: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El vidrio deberá depositarse en bidones o colectores autorizados por el Ayuntamiento, procurando que la cantidad introducida no dificulte la recogida a los operarios de servicio.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La recogida se efectuará en un horario en que estos establecimientos permanezcan abiertos, de forma que los bidones o colectores sean dispuestos para su recogida por parte del personal del estabelecemento y retirados al interior inmediatamente después de realizar el servicio.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El Ayuntamiento hará pública la relación de calles incluidas en este servicio y los horarios de depósito. Asimismo, y en colaboración con las asociaciones representativas disteis sectores, realizará las oportunas campañas informativas.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31.- OTRAS RECOGIDAS ESPECÍFICAS DE RESIDUOS COMUNES.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El Ayuntamiento podrá establecer, directamente o como resultado de la firma de convenios de colaboración, recogidas específicas para generadores singulares de fracciones residuales susceptibles de recogida selectiva.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32.- PROGRAMACIÓN DE SERVICIOS.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El Ayuntamiento hará pública y divulgará con la suficiente antelación cualquier modificación relativa a la frecuencia, horario o forma de prestación de los distintos servicios de recogida municipal, la excepción de las disposiciones dictadas por la Alcaldía en casos de emergencia.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IV: GESTIÓN DE Los RESIDUOS MUNICIPALES ESPECIALES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CAPÍTULO I: VOLUMINOSOS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33.- CONCEPTO Y CLASIFICACIÓN.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Se entienden por tales los residuos domésticos integrados por los electrodomésticos, muebles, colchones, somieres y utensilios véselos que provienen de las actividades domésticas de reparación o relevo de la equipación de la vivienda que por su tamaño o características morfológicas especiales no pueden ser retirados por el servicio de recogida convencional, siendo necesario un servicio de recogida específico. Quedan excluidos de los residuos anteriormente indicados los que a consecuencia de una normativa de orden superior tengan regulada una gestión o recogida diferente.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Se clasifican en: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Voluminosos de línea blanca: lavadoras, lavavajillas, neveras y similares.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Voluminosos de línea gris: televisores, ordenadores y similares.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Voluminosos de línea marrón: colchones, somieres, sofás, armarios y demás mobiliario y equipación.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34.- GESTIÓN DE Los VOLUMINOSOS.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Las personas que deseen desprenderse de residuos domésticos voluminosos podrán solicitarlo a los servicios municipales a través de su empresa concesionaria, acordando en cada caso y previamente los detalles de la recogida, que se tratará de acomodar, en la medida del posible, a las posibilidades del servicio y a la disponibilidad del particular.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En el punto limpio serán admisibles este tipo de residuos en las condiciones de entrega que para eso se establezcan.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Queda expresamente prohibido el depósito disteis residuos en la vía pública sin comunicación previa y confirmación por parte empresa concesionaria del servicio. Tal hecho será considerado cómo falta grave.</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35.- SERVICIO ESPECIAL DE RECOGIDA DE VOLUMINOSOS.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Este servicio, de balde, funciona de lunes a viernes en horario diurno.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La recogida por el servicio municipal se limitará únicamente a la cantidad de 1000 litros o 300 Kg. de peso. Por arriba de esta cantidad, se procederá a la eliminación por parte del propio productor, a través de gestores autorizados.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No se permite el depósito de aquellos elementos que para el suyo manejo sea necesario el empleo de medios mecánicos tales como grúas, poleas, etc., o aquellos que no están preparados para su inmediato traslado. En estos casos, su propietario o poseedor deberá gestionarlos por su cuenta.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El usuario del servicio colocará los residuos sobre la acera, del lado de los colectores domiciliarios colectivos más próximos y nos horarios acordados con la empresa concesionaria del servicio, para que puedan ser retirados por esta.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Queda prohibido el abandono de este tipo de residuos en la vía pública o en sonar o terrenos tanto públicos cómo personales, excepto los que estén a la espera de ser retirados por el servicio especial de recogida.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6.- Cualquier poseedor disteis residuos que desee utilizar el servicio deberá llamar el teléfono de atención de la empresa concesionaria del servicio indicando su nombre, dirección, teléfono de contacto y realizando una descripción de los residuos que desea depositar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7.- Los particulares, asimismo, podrán proceder al traslado por sus medios al punto limpio o instalación intermedia fija que se determine. El Ayuntamiento podrá establecer una tasa fiscal por la utilización de este servicio.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CAPÍTULO II: ANIMALES DOMÉSTICOS MUERTOS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36.– INCLUSIONES Y EXCLUSIONES.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Serán considerados animales domésticos muertos los cadáveres o restos de animales de compañía, de las especies canina y felina, así como de otras especies que convivan en el hogar con el incluso objeto.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Quedan excluidos de esta ordenanza los cadáveres o restos de animales muertos procedentes de vacarizas, cortes, cuadras y corrales de ganado y aves; en estos casos, sus propietarios o poseedores están obligados a gestionarlos conforme el dispuesto en la normativa correspondiente.</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37.- PROHIBICIONES Y DEBERES.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Queda expresamente prohibido: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Abandonar o depositar cadáveres o restos de animales en la vía pública, en sonar y en cualquier clase de terreno público o personal.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Depositar cadáveres de animales nos colectores de residuos o nos de obras, y en sus cercanías, así como en las papeleras.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Inhumar cadáveres o restos de animales o realizar cualquier práctica de soterramiento animal en todo el término municipal, exceptuando los casos y en las condiciones reguladas por normativa de rango superior.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Incinerar a título particular cadáveres de animales.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Deberá comunicarse el Ayuntamiento el hallazgo de un animal muerto en la vía pública, bien a través de la Policía Local o mediante aviso al Departamento de Medio Ambiente.</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38.- GESTIÓN DE Los ANIMALES DOMÉSTICOS MUERTOS.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1.- El Ayuntamiento prestará el servicio de retirada de animales a las personas o entidades que deseen desprenderse de animales muertos, cuando se trate de animales domésticos en régimen de convivencia o cautividad y se refiera a un solo ejemplar y siempre que la prestación del servicio se solicite de manera aislada y esporádica. El propietario hará solicitud al servicio municipal, que procederá a su recogida, transporte y eliminación a costa del interesado, y el importe será regulado mediante la correspondiente ordenanza fiscal.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Se excluyen de la prestación del servicio el caso de explotaciones ganaderas o industriales. En este caso, será responsabilidad del propietario su eliminación por los medios especificados en la normativa sanitaria vigente.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Quien observe la presencia de un animal muerto deberá comunicarle tal circunstancia a la Policía Municipal o al Departamento de Medio Ambiente, con el fin de proceder a la retirada del cadáver en las condiciones higiénicas necesarias.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La eliminación de animales muertos no exime en ningún caso a los propietarios del deber de comunicar la baja del animal y las causas de su muerte cuando así lo establezca la normativa vigente que correspondiera.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Ante la necesidad de desprenderse de animales muertos, los propietarios solicitarán la prestación del servicio a los servicios municipales corresponsales, que concretarán los detalles de la recogida, la presentación y el precio, sin perjuicio de cualquiera otra forma de actuación que previamente fuera debidamente autorizada.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6.- Se prohíbe el abandono de cadáveres de animales de cualquier especie, nos colectores de basura, en cualquier clase de terrenos, así como arrojarlos a los ríos, lagunas, o alcantarillado, e igualmente, enterrarlos o inhumarlos en terrenos de propiedad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7.- La sanción por incumplimiento de esta norma será independiente de las responsabilidades previstas en la normativa de orden sanitario y medioambiental.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8.- Para su recogida, transporte o eliminación, los cadáveres y restos de animales de compañía muertos deberán presentarse en la forma que se establezca por el servicio municipal corresponsal, o concesionario del servicio. Se podrá rechazar algún cadáver o resto se considera que es necesario adoptar determinadas medidas de prevención atendiendo a la causa de la muerte o al número de días transcurridos desde su muerte.</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CAPÍTULO III: DE Los RESIDUOS DE La CONSTRUCCIÓN Y DEMOLICIÓN.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39.- FINES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Las finalidades perseguidas son las siguientes: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Reducir en origen a generación de los residuos de la construcción y demolición (RCD).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Fomentar la utilización y el reciclaje de los que se generen, así como otras formas de valorización.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Asegurar que los destinados la operaciones de eliminación reciban previamente un tratamiento adecuado de reutilización, reciclaje, y/o valorización, todo esto con la finalidad de proteger la salud de las personas y el medio ambiente.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Maximizar la recuperación de los recursos contenidos en los RCD, contribuyendo a un desarrollo sostenible de la actividad.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Potenciar la separación en origen.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40.- ÁMBITO DE APLICACIÓN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Se incluyen en el ámbito de aplicación de este capítulo los escombros y residuos generados en obras de derrumbamientos, de construcción, de excavación y en las obras menores que no precisen de proyecto técnico para su autorización y que se lleven a cabo en el tenérmelo municipal de Narón.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Quedan excluidos de la regulación contenida en este capítulo las tierras y materiales procedentes de la excavación y que vayan a ser reutilizados en otra obra autorizada.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Se excluyen también los siguientes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 Residuos que según la ley se catalogan como peligrosos.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Aparatos domésticos, maquinaria y equipo industrial abandonado.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Residuos industriales incluyendo lodos.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Residuos procedentes de actividades agrícolas.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Residuos contemplados en la Ley 22/1973 de Minas.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En general, todos aquellos residuos que según la legislación vigente se clasifican como “especiales” atendiendo a sus características. En particular, Amiantos, PVC, Envases y envoltorios de materiales de la construcción.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41.- DEFINICIONES.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Además de las definiciones contenidas en el artículo 3 de la Ley 22/2011, del 28 de julio, de residuos y suelos contaminados, o como complemento de estas, se entenderá por: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Residuos de la construcción y demolición (RCD): aquellos residuos generados a consecuencia de construcciones, demoliciones o reformas que presentan las características de inertes, tales como tierras, xesos, cementos, ladrillos, cascotes o similares.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Productor de RCD: cualquier persona física o jurídica propietaria del inmueble, estructura o infraestructura que lo origina.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Poseedor del RCD: la persona física o jurídica que ejecute la obra de construcción y/o demolición, tales como el constructor, los subcontratistas y los trabajadores autónomos. En todo caso, no tendrán la consideración de poseedores de RCDs los trabajadores por cuenta ajena.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Gestor de residuos: persona física o jurídica, pública o personal, registrada mediante autorización o comunicación, que realiza cualquiera de las operaciones que comprende la gestión, sea o no productor de los mismos.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Gestión de residuos: la recogida, el almacenamiento, la transferencia, el transporte, la valorización y el vertido de los sobrantes de los contenidos en los RCD una vez valorizados, incluida la vigilancia de estas actividades, así como lo la vigilancia de los lugares de depósito o vertido después de su cierre, incluidas las actuaciones realizadas en calidad de negociante o agente.</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42.- FOMENTO DE Los PRODUCTOS RECICLADOS.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El Ayuntamiento adoptará en su aprovisionamiento de materiales, las medidas encaminadas a facilitar la comercialización de los productos derivados del reciclaje de los RCD.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En los pliegos de condiciones que han de regir la contratación de obras públicas, se contemplará el empleo de materiales reciclados del RCD, siempre que las características de las obras lo permitan.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43.- REGULACIÓN GENERAL.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El otorgamiento de nuevas licencias de obras llevará aparejado el compromiso de la gestión adecuada de los residuos de construcción y demolición generados en ella y de cuantas otros deberes complementarios se establecen en la Ley 22/2011 de residuos y en la normativa de desarrollo.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44.- RESPONSABILIDAD.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El titular de la licencia de obras será responsable de las prescripciones establecidas en este capítulo tanto en el referente a la producción, posesión y gestión de los residuos, como al establecido en materia de limpieza.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El titular de la licencia como productor o poseedor de los residuos responderá solidariamente se los entrega la persona física o jurídica distinta de los gestores debidamente autorizados.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Está obligado a retirar en cualquier momento, y siempre que sea requerido por la autoridad municipal, las tierras y RCD vertidos en lugares no autorizados.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45.- PROHIBICIONES.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Se prohíbe expresamente el depósito directo, abandono y vertido de los residuos de construcción, demolición y de obras en general en los siguientes lugares: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En la vía pública, márgenes de los ríos, carreteras o caminos, sonar y terrenos públicos que no habían sido autorizados expresamente para tal finalidad. La acumulación de materiales de obra y los almacenamientos temporales de materiales o elementos mecánicos destinados a la obra en cualquiera disteis lugares deberán estar, asimismo, expresamente autorizados y se pagarán las tasas fiscales correspondientes.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Terrenos de propiedad particular, excepto en los casos en que su propietario o poseedor disponga de la obligada autorización emitida por una autoridad competente, que deberá acreditar ante la autoridad municipal. La falta de autorización, los propietarios o poseedores responderán solidariamente con los causantes de los los dan que el depósito, abandono o vertido disteis residuos puedan producir al medio ambiente, así como del menoscabo de la higiene o del ornato público.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Nos colectores de uso colectivo situados en la vía pública.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CAPÍTULO IV: OTROS RESIDUOS ESPECIALES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46.- RESIDUOS DE PODA Y JARDINERÍA.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Los residuos orgánicos de los particulares derivados de operación de desbroce, siega y poda sólo podrán depositarse nos colectores situados en la vía pública cuando no superen los 60 litros (el equivalente la ¼ de capacidad de un colector verde situado en la vía pública para uso colectivo). En el punto limpio serán admisibles este tipo de residuos en las condiciones de entrega que para eso se establezcan.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En casos en los que se pueda producir situación de acumulación, el Ayuntamiento podrá determinar un sistema específico de recogida, de obligada utilización por parte de los interesados.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Los propietarios y responsables de áreas verdes o ajardinadas con producción superior a la cantidad especificada tienen el deber de recoger y eliminar por sus propios medios los restos de jardinería, o bien, solicitar del Ayuntamiento su eliminación, que, de considerarse la dicha petición y atendiendo a su volumen podrá asumir tal servicio, repercutiendo en este caso en el productor los costos que ocasionen. En este caso, el interesado le solicitará al Ayuntamiento este servicio, y deberá especificar el detalle y características de la recogida.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En el caso de áreas ajardinadas públicas, el Ayuntamiento promoverá su reutilización como material de contribución por compostaje o técnicas afines.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47.- PILAS USADAS.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Las pilas usadas deberán secretarse del flujo de residuos convencional y depositarse: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Nos colectores específicos para este tipo de residuos situados en centros comerciales y centros colaboradores del Ayuntamiento para este fin.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Nos colectores específicos situados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En los puntos limpios.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Cualquier establecimiento comercial de venta de artículos que impliquen el uso de pilas, instituciones públicas, centros educativos, asociaciones y similares podrán solicitar al Ayuntamiento su consideración como centros colaboradores.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El Ayuntamiento suministrará gratuitamente los colectores idóneos, que serán recogidos, una vez llenos, luego del aviso telefónico a la empresa concesionaria del servicio.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48.- MEDICAMENTOS.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Los restos de medicamentos, medicamentos caducados y sus envases deberán secretarse del flujo de residuos convencionales y depositarse: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Nos colectores especiales situados en las farmacias denominados “puntos SIGRE“. Su gestión es responsabilidad diera sistema integrado de gestión.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En los puntos limpios.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Los residuos especificados en el apartado anterior, con origen no domiciliario serán eliminados por los productores a través de gestores autorizados.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49.- ACEITES USADOS.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Los aceites usados de cocina o de la automoción podrán depositarse en los puntos limpios hasta la cantidad de 5 litros por usuario y mes. Por arriba de esta cantidad deberán gestionarse a través de gestores autorizados.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Los establecimientos de hostelería pueden adherirse al programa del Ayuntamiento de recogida de aceites domésticos conveniado por el Ayuntamiento con un gestor autorizado en este tipo de residuos, así como los mercados municipales, asociaciones de vecinos y colegios. También pueden adherirse las comunidades de propietarios que así lo acuerden y cuenten con un espacio idóneo para su depósito.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Los aceites vegetales se considerarán residuos domiciliarios cuando su producción sea esporádica y no superior a cinco litros. Por riba de esta cantidad deberá gestionarse a través de gestores autorizados.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En ningún caso se admitirá la entrega de aceites minerales en los puntos de depósito de aceites vegetales, y los usuarios del servicio deberán especificar, claramente, el origen de este residuo en el momento de su entrega. La mezcla de cualquier cantidad de aceite mineral con el aceite vegetal hará adquirir la consideración de mineral al conjunto.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50.- RESIDUOS SANITARIOS.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Se entiende por actividades sanitarias productoras de residuos sanitarios las desarrolladas en clínicas, hospitales, consultas médicas, centros sociosanitarios, laboratorios de análisis clínicos, de investigación o de salud pública, centros de atención primaria y de planificación familiar, centros podolóxicos y cualquier otro que tenga relación con la salud humana. Se incluyen también las corresponsales a centros, servicios y establecimientos veterinarios asistenciales y centros de investigación animal.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Conforme la clasificación disteis residuos y al amparo de la actual normativa autonómica, los residuos de clase I serán considerados, a los efectos de su gestión, como residuos comunes y deberán ser separados en las correspondientes fracciones de orgánico o restos, papel-cartón y vidrio para su recogida y posterior tratamiento. Son residuos municipales y no requieren exigencias especiales de gestión ni dentro ni fuera del centro generador. Este grupo de residuos incluye materiales como cartón, papel, envases vacíos de plástico, vidrio, metal, y materia orgánica, que normalmente se generan en oficinas y despachos, cocinas, bares, restaurantes, comedores, talleres, jardinería, etc. Es decir, son los que no proceden directamente de las actividades asistenciales.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Los residuos sanitarios pertenecientes las clases II, III e IV deberán ser directamente gestionados por sus productores o poseedores a través de los corresponsales gestores autorizados.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51.- OTRAS TIPOLOGÍAS DE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El Ayuntamiento, bien directamente o a través de convenios de colaboración con asociaciones o sistemas integrados de gestión, podrá impulsar la recogida específica de otras tipologías de residuos especiales tales como textiles, aceites usados, teléfonos móviles, madera, etc, instalando colectores o puntos de recogida y realizando las campañas informativas corresponsales.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52.- VEHÍCULOS ABANDONADOS.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Los vehículos abandonados que, de acuerdo con la legislación sobre tráfico, circulación de vehículos a motor y seguridad viaria adquieran la condición de residuo urbano, serán gestionados por el Ayuntamiento conforme la normativa relativa a la gestión de vehículos fuera de uso.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Los propietarios de los vehículos citados en el párrafo anterior deberán sufragar los cuestes derivados de las operaciones de limpieza de la vía pública, de ser el caso, de recogida, traslado al depósito municipal y al centro autorizado de recepción y de descontaminación correspondiente, todo esto sin perjuicio de las sanciones que les pudieran corresponder.</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lastRenderedPageBreak/>
        <w:t>CAPÍTULO V: CONFORMIDAD CON El PLANEAMENTO URBANÍSTICO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53.- AMPLIACIÓN DEL USO PÚBLICO CONFORME CON El PLANEAMENTO URBANÍSTICO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Dotaciones en proyectos de urbanización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Los proyectos de urbanización incluirán necesariamente las dotaciones de elementos precisos para la atención del servicio.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Caso de recogida en vía pública, en colectores normalizados, la dotación de colectores normalizados no será inferior a las siguientes cantidades: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 Colectores RSU: 1 ud/25 viviendas o fracción.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ii. Colectores bolsa amarilla: 1 ud/50 viviendas o fracción.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iii. Colectores Papel- cartón: 1 ud/ 150 viviendas o fracción.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iv. Colectores Vidrio: 1 ud/ 150 viviendas o fracción.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El Ayuntamiento le indicará la localización concreta de los elementos al promotor a través de sus servicios de limpieza, basándose en la coordinación de las necesidades del promotor y de la eficiencia del servicio, y podrá solicitar, además, condiciones especiales de delimitación de las zonas de colectores, como pintado, elementos de sujeción o sistema diferenciador de los espacios.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Todos los colectores con ruedas se deberán prever instalados con los corresponsales dispositivos sujeta colectores.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No obstante el anterior, y por juicio del Ayuntamiento, cuando las condiciones de agrupación lo permitan, se podrá reducir el número real de aparatos sujeta colectores e instalar con baterías de colectores en los que se instalarán sujeta colectores nos colectores alternos, y siempre en los primero y último de la serie.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La instalación de los colectores iglú de papel y de vidrio se hará, siempre que sea posible, de manera solidaria, en áreas de depósito, incluyendo, si es el caso, colectores de bolsa amarilla y fracción resto, formando, de este modo, islas de colectores.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6.- La instalación de los colectores se realizará siempre en la banda de aparcamento cuando exista previsión de ella y, en caso negativo, siempre de suerte que sea posible el acceso a la zona de colectores desde los camiones de recogida.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CAPÍTULO VI: PUNTOS LIMPIOS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54.-CONSIDERACIONES GENERALES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Los puntos limpios son instalaciones municipales gratuitas destinadas fundamentalmente al depósito de determinadas tipologías de residuos municipales especiales, depositados por la población en general de forma voluntaria.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El número y la situación de los puntos limpios es competencia del Ayuntamiento, que tendrá en cuenta para eso los correspondientes estudios de viabilidad y funcionalidad de estos.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La gestión de los puntos limpios será realizada por el Ayuntamiento a través de la respectiva empresa concesionaria.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Los residuos especiales a depositar provendrán exclusivamente del ámbito domiciliario o de pequeños productores, no estando permitida su utilización para residuos especiales de medianos o grandes productores, que deberán gestionar estos residuos de conformidad con la normativa vigente, en especial toda la referida a residuos peligrosos.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En cualquiera caso, la entrega de residuos especiales en los puntos limpios no permite a los pequeños productores de residuos peligrosos el cumplimiento de sus deberes de gestión, a través de gestores autorizados, y de la posesión de los documentos acreditativos de tal entrega a estos, conforme al dispuesto en la normativa gallega.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6.- En ningún caso en los puntos limpios se entregarán a sus usuarios justificantes de entrega de residuos.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lastRenderedPageBreak/>
        <w:t>ARTÍCULO 55.- RESIDUOS ADMISIBLES EN Los PUNTOS LIMPIOS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Serán admisibles en los puntos limpios los siguientes residuos, debidamente separados y segundo las siguientes cantidades máximas estimativas:</w:t>
      </w:r>
    </w:p>
    <w:tbl>
      <w:tblPr>
        <w:tblW w:w="0" w:type="auto"/>
        <w:tblBorders>
          <w:top w:val="single" w:sz="6" w:space="0" w:color="000000"/>
          <w:left w:val="single" w:sz="6" w:space="0" w:color="000000"/>
          <w:bottom w:val="single" w:sz="6" w:space="0" w:color="000000"/>
          <w:right w:val="single" w:sz="6" w:space="0" w:color="000000"/>
        </w:tblBorders>
        <w:shd w:val="clear" w:color="auto" w:fill="FFFFFF"/>
        <w:tblCellMar>
          <w:top w:w="15" w:type="dxa"/>
          <w:left w:w="15" w:type="dxa"/>
          <w:bottom w:w="15" w:type="dxa"/>
          <w:right w:w="15" w:type="dxa"/>
        </w:tblCellMar>
        <w:tblLook w:val="04A0" w:firstRow="1" w:lastRow="0" w:firstColumn="1" w:lastColumn="0" w:noHBand="0" w:noVBand="1"/>
      </w:tblPr>
      <w:tblGrid>
        <w:gridCol w:w="2373"/>
        <w:gridCol w:w="2372"/>
      </w:tblGrid>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b/>
                <w:bCs/>
                <w:sz w:val="14"/>
                <w:szCs w:val="14"/>
                <w:lang w:eastAsia="es-ES"/>
              </w:rPr>
            </w:pPr>
            <w:r w:rsidRPr="002D3264">
              <w:rPr>
                <w:rFonts w:ascii="Arial" w:eastAsia="Times New Roman" w:hAnsi="Arial" w:cs="Arial"/>
                <w:b/>
                <w:bCs/>
                <w:sz w:val="14"/>
                <w:szCs w:val="14"/>
                <w:lang w:eastAsia="es-ES"/>
              </w:rPr>
              <w:t>TIPO DE RESIDUOS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b/>
                <w:bCs/>
                <w:sz w:val="14"/>
                <w:szCs w:val="14"/>
                <w:lang w:eastAsia="es-ES"/>
              </w:rPr>
            </w:pPr>
            <w:r w:rsidRPr="002D3264">
              <w:rPr>
                <w:rFonts w:ascii="Arial" w:eastAsia="Times New Roman" w:hAnsi="Arial" w:cs="Arial"/>
                <w:b/>
                <w:bCs/>
                <w:sz w:val="14"/>
                <w:szCs w:val="14"/>
                <w:lang w:eastAsia="es-ES"/>
              </w:rPr>
              <w:t>CANTIDADES (por usuario y mes)</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METALES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50 kg.</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JARDINERÍA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100 Litros</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ENTULLOS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50 kg./ usuario al mes</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MADERA, MUEBLES, UTENSILIOS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60 kg./ mueble</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PAPEL Y CARTÓN</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10 kg.</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ACEITES VEGETALES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5 Litros</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ACEITES DE MOTOR</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5 Litros</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ELECTRODOMÉSTICOS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2 Unidades</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RADIOGRAFÍAS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10 Unidades</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VIDRIO</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10 kg.</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ENVASES LIGEROS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5 kg.</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BATERÍAS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2 Unidades</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PILAS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500 g.</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AEROSOLES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10 Unidades</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FLUORESCENTES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6 Unidades</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PINTURAS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5 kg.</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MEDICAMENTOS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1 kg.</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ROPA</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10 kg.</w:t>
            </w:r>
          </w:p>
        </w:tc>
      </w:tr>
      <w:tr w:rsidR="002D3264" w:rsidRPr="002D3264" w:rsidTr="002D3264">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PLÁSTICOS</w:t>
            </w:r>
          </w:p>
        </w:tc>
        <w:tc>
          <w:tcPr>
            <w:tcW w:w="0" w:type="auto"/>
            <w:tcBorders>
              <w:top w:val="single" w:sz="6" w:space="0" w:color="000000"/>
              <w:left w:val="single" w:sz="6" w:space="0" w:color="000000"/>
              <w:bottom w:val="single" w:sz="6" w:space="0" w:color="000000"/>
              <w:right w:val="single" w:sz="6" w:space="0" w:color="000000"/>
            </w:tcBorders>
            <w:shd w:val="clear" w:color="auto" w:fill="FFFFFF"/>
            <w:tcMar>
              <w:top w:w="30" w:type="dxa"/>
              <w:left w:w="30" w:type="dxa"/>
              <w:bottom w:w="30" w:type="dxa"/>
              <w:right w:w="30" w:type="dxa"/>
            </w:tcMar>
            <w:vAlign w:val="center"/>
            <w:hideMark/>
          </w:tcPr>
          <w:p w:rsidR="002D3264" w:rsidRPr="002D3264" w:rsidRDefault="002D3264" w:rsidP="002D3264">
            <w:pPr>
              <w:spacing w:after="0" w:line="160" w:lineRule="atLeast"/>
              <w:ind w:left="28" w:right="28"/>
              <w:rPr>
                <w:rFonts w:ascii="Arial" w:eastAsia="Times New Roman" w:hAnsi="Arial" w:cs="Arial"/>
                <w:sz w:val="14"/>
                <w:szCs w:val="14"/>
                <w:lang w:eastAsia="es-ES"/>
              </w:rPr>
            </w:pPr>
            <w:r w:rsidRPr="002D3264">
              <w:rPr>
                <w:rFonts w:ascii="Arial" w:eastAsia="Times New Roman" w:hAnsi="Arial" w:cs="Arial"/>
                <w:sz w:val="14"/>
                <w:szCs w:val="14"/>
                <w:lang w:eastAsia="es-ES"/>
              </w:rPr>
              <w:t>15 kg.</w:t>
            </w:r>
          </w:p>
        </w:tc>
      </w:tr>
    </w:tbl>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56.- CONDICIONES PARA La ENTREGA.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El traslado correrá a cargo del productor o poseedor, que podrá llevar el automóvil hasta el colector de depósito.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Los residuos no deberán estar mezclados entre sí ni con residuos comunes.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La empresa concesionaria de la gestión del punto limpio podrá, por razones justificadas y debidamente documentadas en el libro de incidentes de la instalación, no permitir el depósito de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El depósito de los residuos será realizado por el propio usuario de las instalaciones, secretando las fracciones nos colectores situados e identificados al efecto.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LIBRO II: DE La LIMPIEZA VIARIA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 DE La LIMPIEZA DE La VÍA PÚBLICA A consecuencia del USO COMÚN GENERAL DE Los CIUDADANOS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57.- OBJETO.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Este libro tiene por objeto regular, en el ámbito de las competencias del Ayuntamiento de Narón, las siguientes situaciones, actuaciones y comportamientos: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La limpieza de la vía pública en el que se refiere al uso común general ciudadano y a la limpieza de sonar y terrenos de propiedad municipal. Asimismo, la inspección y la realización subsidiaria de la limpieza de sonar y terrenos de titularidad personal.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La prevención del estado de suciedad en el tenérmelo municipal producida a consecuencia de las manifestaciones públicas en la calle, y la limpieza de los bienes de dominio municipales en el que respeta a su uso común especial y privativo.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El mantenimiento del estado general de limpieza y ornato de los espacios públicos y de los bienes de dominio público municipales.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El deber de abstenerse de ensuciar, manchar y deslucir el medio encuentra su fundamento en el objetivo de evitar la contaminación visual, y es independiente y por tanto compatible con las infracciones, incluidas las penitenciarias, basadas en la protección del patrimonio, tanto público como privado.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58.- COOPERACIÓN CIUDADANA.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1.- Tanto las personas físicas cómo jurídicas de Narón están obligadas, en el que alcanza a la limpieza del municipio, a observar una conducta encaminada a evitar y prevenir la suciedad.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Asimismo, podrán poner en conocimiento de la autoridad municipal las infracciones que en materia de limpieza pública presencien o aquellas de las que tengan un conocimiento cierto.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Será responsabilidad del Ayuntamiento atender las reclamaciones, denuncias y sugerencias ciudadanas, ejerciendo las acciones que en cada caso correspondan.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59.- OBLIGATORIEDAD DEL CUMPLIMIENTO.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Todos los ciudadanos y ciudadanas están obligados al cumplimiento puntual de esta ordenanza y de cuantas disposiciones complementarias con ella relacionadas dicte en cualquier momento el Ayuntamiento.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La autoridad municipal exigirá en todo momento el cumplimiento inmediato de esta ordenanza, exigiendo a quién cause una infracción, como medida cautelar, la corrección de esta, sin perjuicio de la exigencia de las responsabilidades que quepan.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El Ayuntamiento, por propuesta de los servicios municipales corresponsales, podrá imponer sanciones, de acuerdo con el régimen sancionador que se establece para este efecto, a quién, con su comportamiento, contraveña el dispuesto en esta ordenanza.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El Ayuntamiento podrá resarcirse del costo de la reparación del daño en el dominio público y la restitución del usurpado, con independencia de la sanción que pudiera corresponder, con la prestación de servicios en beneficio de la comunidad.</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60.- SUBSIDIARIEDADE DE Los TRABAJOS DE LIMPIEZA POR PARTE DEL AYUNTAMIENTO.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El Ayuntamiento podrá realizar subsidiariamente los trabajos de limpieza, recogida y transporte que según esta ordenanza corresponda efectuar directamente a las personas físicas o jurídicas, imputándoles el costo de los servicios prestados y sin perjuicio de las responsabilidades que correspondan en cada caso.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En iguales condiciones que en el apartado anterior, el Ayuntamiento podrá subsidiariamente llevar a cabo trabajos de mantenimiento, reparación y limpieza de los elementos y partes exteriores de los inmuebles, así como la carga, retirada, transporte y eliminación de los materiales residuales abandonados.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El Ayuntamiento realizará la prestación de los servicios, en todos los supuestos previstos en la presente ordenanza, mediante los procedimientos técnicos y formas de gestión que en cada momento estime convenientes para los intereses del propio Ayuntamiento.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61.- REGLA GENERAL.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Todas las actividades que puedan ocasionar suciedad en la vía pública, cualquier que sea el lugar en que se desarrollen, y sin perjuicio de las licencias o autorizaciones que en cada caso puedan ser procedentes, exigen de sus titulares a deber de adoptar las medidas necesarias para evitar que se ensucie la vía pública, así como la de limpiar con la frecuencia adecuada a parte afectada de esta y la de retirar los materiales residuales resultantes. Para este fin, la autoridad municipal podrá requerir a la persona responsable para que efectúe las acciones de limpieza correspondientes.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En aquellas vías públicas en que para realizar una idónea limpieza sea necesario utilizar agua a presión, las personas titulares de los locales y viviendas o sus ocupantes deberán poner los medios necesarios para impedir la entrada de esta o los posibles daños y pérdidas en sus propiedades.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62.- CONCEPTO DE VÍA PÚBLICA Y DE MOBILIARIO URBANO.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Particularmente, la ordenanza es de aplicación en todos los espacios públicos de la ciudad tales como calles, caminos, avenidas, bulevares, travesías, calzadas, aceras, plazas, paseos y zonas peatonales, parques, zonas verdes o ajardinadas, fuentes, estanques, puentes, túneles, pasarelas, sonar, edificios públicos y demás espacios destinados al uso del servicio del público de titularidad municipal, así como la construcciones, instalaciones, mobiliario urbano y demás bienes y elementos de dominio público municipal situados en aquellos.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2.- Los espacios públicos o elementos al servicio de la ciudadanía situados en la vía pública que no sean de responsabilidad municipal deberán ser objeto de limpieza, conservación y mantenimiento por parte de sus titulares administrativos, salvo que se disponga otra cosa al respeto nos oportunos acuerdos o convenios de colaboración.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Se entiende por mobiliario urbano los bancos, papeleras, juegos, fuentes, farolas, árboles, señalizaciones, colectores de residuos urbanos, estatuas, esculturas, jardineras, mupis, quioscos, marquesinas y demás elementos colocados por el Ayuntamiento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El mobiliario urbano existente en los parques, jardines, zonas verdes y vías públicas, en el que se encuentran comprendidos los bancos, juegos infantiles, papeleras, fuentes, señalización y elementos decorativos tales como farolas y estatuas, deberán mantenerse en el más idóneo y estético estado de limpieza y conservación.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Bancos: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No se permite el uso inadecuado de los bancos, o todo acto que perjudique o deteriore su conservación y, en particular, arrancar aquellos que estén fijos, trasladar a una distancia superior a dos metros los que no estén fijados al suelo, agruparlos de forma desordenada, realizar inscripciones o pinturas. Las personas encargadas del cuidado de los niños deberán evitar que estos, nos sus juegos, depositen sobre los bancos arena, agua, lama o cualquier elemento que pueda ensucialo y manchar a los usuarios de los mismos.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Juegos infantiles: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Su utilización se realizará por niños con edades comprendidas en los carteles anunciadores que la tal efecto se establezcan, prohibiéndose su utilización por los adultos o por menores que no estén comprendidos en la edad que se indique expresamente en cada sector o juego.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Papeleras: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Los desperdicios o papeles deberán depositarse en las papeleras destinadas la tal fin. Queda prohibida toda manipulación de papeleras (moverlas, incendiarlas, voltealas, arrancarlas), hacer inscripciones o adherir pegatinas en las mismas, así como otros actos que deterioren su estética o entorpezcan su uso normal.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Fontes y ríos de los lavaderos públicos: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Queda prohibido realizar cualquier manipulación en las cañerías o elementos de las fuentes, que no sean las propias de su utilización normal.</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63.- ESPACIOS E INMUEBLES PRIVADOS.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Las personas propietarias de inmuebles o, subsidiariamente, las personas usuarias, tienen el deber de mantenerlos en las debidas condiciones de seguridad, salubridad, limpieza y ornato público.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ES responsabilidad de los propietarios mantener en las debidas condiciones de limpieza, seguridad, salubridad y ornato público las aceras, patios interiores de quinteiro, patios de luces, galerías comerciales, calles y zonas verdes de urbanizaciones personales, sonar y terrenos y, en general, todas aquellas zonas de dominio y uso particular, en especial todas aquellas partes de las edificaciones o instalaciones visibles desde la veía pública, en especial, fachadas, entradas, escaleras de acceso y medianeras. Para estos efectos, los propietarios deberán proceder a los trabajos de mantenimiento, limpieza, revocado y estucado, cuando por motivos de ornato público sean necesarios o así lo ordene la Autoridad Municipal, previo informe de los servicios municipales competentes.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Asimismo, es deber de la propiedad del inmueble mantener en condiciones adecuadas las chimeneas, baixantes y canales de agua, acometidas de saneamiento, tejados, antenas de televisor, pararrayos y cualquiera otra instalación complementaria.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xml:space="preserve">4.- El Ayuntamiento ejercerá el control sobre estos deberes y podrá exigir a sus titulares a adopción de las medidas necesarias. Asimismo, podrá previo trámite de audiencia a los interesados, requerirles que, en el plazo que se señale, realicen las obras o reparaciones necesarias advirtiéndoles que, en caso de incumplimiento de la orden de ejecución, se </w:t>
      </w:r>
      <w:r w:rsidRPr="002D3264">
        <w:rPr>
          <w:rFonts w:ascii="Arial" w:eastAsia="Times New Roman" w:hAnsi="Arial" w:cs="Arial"/>
          <w:color w:val="000000"/>
          <w:sz w:val="20"/>
          <w:szCs w:val="20"/>
          <w:lang w:eastAsia="es-ES"/>
        </w:rPr>
        <w:lastRenderedPageBreak/>
        <w:t>procederá a la ejecución subsidiaria o a la ejecución forzosa mediante la imposición de multas coercitivas, reiterables hasta lograr la ejecución del ordenado, sin perjuicio, si es el caso, de la apertura del correspondiente expediente sancionador.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En el caso de ausencia de los propietarios y cuando existan razones de interés público, derivados de las condiciones de insalubridade de los terrenos, el personal acreditado del Ayuntamiento podrá acceder a la parcela y solicitará, de ser el caso, la previa autorización judicial. Los servicios municipales imputarán a los propietarios los costos de las operación de mantenimiento, reparación y limpieza de los elementos y partes exteriores de los inmuebles, la carga, retirada, transporte y eliminación de los materiales residuales abandonados así como cuantas operaciones fueran precisas para la conservación y mantenimiento de bienes de naturaleza personal, así como las que se deriven de la devolución a su estado inicial y la sanción correspondiente por incumplimiento y abandono.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64.- ESPACIOS PRIVADOS DE USO PÚBLICO.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Para la determinación de los correspondientes deberes de limpieza, mantenimiento, seguridad, salubridad, funcionalidad y ornato público de los denominados espacios privados de uso público, se estará al previsto en la normativa que resulte de los correspondientes instrumentos de desarrollo del planeamento, al previsto en el proyecto de urbanización que resulte aprobado o a la licencia de obra concedida, en su uso.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En defecto de previsión expresa, corresponderá a sus titulares el cumplimiento de los deberes señalados, haciéndose cargo el Ayuntamiento de estos deberes en aquello que se entienda que excede de su uso normal y común.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65.- USOS DE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La suciedad de la vía pública producida a consecuencia de los usos comunes y privativos será responsabilidad de sus titulares.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Las personas que sean titulares de establecimientos de venta directa al público, sean o no fijos, tales como bares, cafés, quioscos, terrazas, puestos de venta y similares, y en general de cualquier actividad que genere suciedad en la vía pública, están obligadas a mantener en las debidas condiciones de limpieza tanto las propias instalaciones como el espacio urbano sometido a su influencia.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El Ayuntamiento exigirá a las personas titulares a que se refiere el apartado anterior a colocación de recipientes adecuados (ceniceros...) para el depósito y retención de los residuos producidos por el consumo nos sus establecimientos, correspondiéndoles la limpieza y mantenimiento disteis elementos.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La estos titulares les incumbe igualmente el deber de limpieza de los residuos depositados en la vía pública a consecuencia de las operaciones de venta en el contorno de influencia del establecimiento. Esta limpieza se realizará en el plazo máximo de una hora contada a partir del cierre del establecimiento o punto de venta, con independencia de que en todo momento se mantengan las debidas condiciones de limpieza y higiene.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De no se cumplir estos deberes, el servicio municipal procederá a su recogida y transporte, imputando lo cueste de estas prestaciones a la persona interesada, independientemente de las responsabilidades que quepan.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66.- NUEVAS URBANIZACIONES.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En las nuevas urbanizaciones no se realizarán los servicios que comprende la limpieza viaria, se proceden, así como los de conservación y mantenimiento, mientras no se acredite la obtención de la correspondiente licencia de primera ocupación o, si es el caso, de la correspondiente acta de recepción de la urbanización.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En el supuesto contemplado en el apartado anterior, la autoridad municipal competente, en ejercicio de sus facultades, resolverá de acuerdo con el interés ciudadano.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xml:space="preserve">En tanto la urbanización no sea aceptada por el Ayuntamiento, de conformidad con la normativa urbanística, los deberes de mantenimiento y limpieza serán asumidas por su promotor, serán de aplicación todos los puntos especificados en esta sección al respeto de las </w:t>
      </w:r>
      <w:r w:rsidRPr="002D3264">
        <w:rPr>
          <w:rFonts w:ascii="Arial" w:eastAsia="Times New Roman" w:hAnsi="Arial" w:cs="Arial"/>
          <w:color w:val="000000"/>
          <w:sz w:val="20"/>
          <w:szCs w:val="20"/>
          <w:lang w:eastAsia="es-ES"/>
        </w:rPr>
        <w:lastRenderedPageBreak/>
        <w:t>urbanizaciones de titularidad personal, deberán hacerse cargo de la eliminación de los residuos que pudieran ser acopiados nos colectores y asumirán su costo. Cuando el interesado falte a los deberes establecidos el Ayuntamiento procederá a la ejecución subsidiaria, pasando los costos de la gestión precisa al responsable.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Los proyectos de urbanización contarán, necesariamente, con la dotación de un número de papeleras normalizadas sobre poste que no será inferior a la mayor cantidad resultante de: una por cada 20 viviendas o fracción, o una por cada 50 metros lineales de acera o fracción. El modelo específico, así como la localización concreta de los elementos le será indicado al promotor por el Ayuntamiento a través de sus servicios de limpieza, y los criterios a tener en cuenta para la determinación serán los derivados de la normalización de los elementos y la eficacia del servicio.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67.- COMPETENCIA.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competencia municipal en materia de limpieza viaria se desarrollará de acuerdo con la normativa aplicable y con las competencias asignadas a las áreas y servicios municipales, que se ejercitarán en el marco de los principios de coordinación y colaboración.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Xunta del Gobierno Local o, si es el caso, el órgano que tenga delegada la competencia, podrá exigir de oficio o por demanda de parte, la adopción de las medidas cautelares y correctoras oportunas, ordenar cuantas inspecciones considere necesarias e imponer las sanciones aplicables, en el marco de sus competencias.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ARTÍCULOS 68.- PROHIBICIONES.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Queda prohibido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Depositar, arrojar o abandonar cualquier clase de producto, en estado sólido, líquido o gasoso, que pueda alterar las condiciones de limpieza que exige la estética del ayuntamiento, incluida a varredura de la vía pública que recojan los particulares.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Abandonar en la vía pública productos del barrido y limpieza producidos por particulares.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La limpieza o, de ser el caso, sacudida de alfombras, prendas o cualquiera otro objeto sobre la vía pública desde ventanas, balcones o terrazas, así como arrojar cualquier tipo de residuo a la vía pública desde ventanas, terrazas, balcones, aberturas exteriores, etc., de los edificios, viviendas o establecimientos, incluso en bolsas o cualquiera otro recipiente.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El vertido de aguas procedentes de limpiezas de cualquier tipo sobre la vía pública o en el alcantarillado.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y) Evacuar al alcantarillado cualquier tipo de residuo sólido o pastoso.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f) Lo lavado y limpieza de vehículos y cualquiera otra operación de mantenimiento de estos, excepto reparaciones de emergencia. En este caso deberá procederse a la limpieza de la zona afectada.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g) Tirar cáscaras, papeles, gomas de mascar, cigarros, envoltorios o cualquiera otro desperdicio, que deberá depositarse en las papeleras instaladas para tal fin.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h) No se permite regar las plantas instaladas en el exterior de los edificios si por consecuencia de esta operación se producen vertidos o salpicaduras sobre la vía pública o sobre sus elementos. El riego se hará con la debida precaución y cuidado para no causarles molestias ni perjuicios a los ciudadanos y de acuerdo con el horario establecido en esta ordenanza.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 Satisfacer las necesidades fisiolóxicas o escupir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j) Depositar en las papeleras o colectores de recogida de residuos colillas de cigarros u otras materias prendidas.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k) Dar de comer a los animales.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 Ensuciar la vía pública a consecuencia de la tenencia de animales.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m) Hacer hogueras, lumaradas o quemas de cualquier clase, salvo autorización expresa municipal para eventos señalados, que indicará el lugar y las condiciones en que estas acciones se pueden realizar.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n) Echar cualquier tipo de desperdicio desde vehículos, tanto parados como en marcha.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lo) Las conductas vandálicas, agresivas o negligentes en el uso del mobiliario urbano que generen situaciones de riesgo o peligro para la salud y la integridad física de las personas o de los bienes.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p) Tirar al suelo o depositar recipientes de bebidas como latas, botellas, vasos, o cualquiera otro objeto.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q) Realizar cualquier clase de pintadas e inscripciones, tanto en la vía pública, como sobre el mobiliario urbano o sobre muros, paredes de edificios, fachadas, estatuas, monumentos y, en general, cualquier elemento integrante de la ciudad. Se exceptúan los graffitis realizados en los lugares expresamente autorizados al efecto.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r) Abandonar muebles y enseres particulares.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s) Tener a la vista del público en las aberturas de las casas y barandas exteriores de las terrazas, ropa tendida sucia o lavada y cualquiera otra clase de objeto que sea contrario al decoro de la vía pública o el mantenimiento de la estética urban.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69.- NECESIDADES FISIOLÓXICAS.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Se fundamenta la regulación contenida en este capítulo en la protección de la salud pública y de la salubridad, del derecho a disfrutar de un espacio público limpio y no degradado y en el respeto por las pautas de convivencia ciudadana y civismo.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Se prohíbe satisfacer necesidades fisiolóxicas en cualquiera de los espacios públicos.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Será circunstancia agravante a realización de la conducta descrita en el apartado anterior cuando se lleve a cabo en espacios de concurrida afluencia de personas o frecuentado por menores o cuando se haga en monumentos, edificios o espacios públicos catalogados o protegidos.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70.- RÉGIMEN DE SANCIONES.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La conducta descrita en el apartado primero del artículo precedente será constitutiva de infracción leve y se sancionará con multa de 100 a 300 euros.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Constituirá infracción leve sancionada con multa de 301 a 750 euros a conducta descrita en el apartado 2 del artículo pre-cedente.</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II: DE La LIMPIEZA DE La VÍA PÚBLICA A consecuencia de ACTIVIDADES DIVERSAS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71.- REALIZACIÓN DE ACTIVIDADES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Con carácter general, todas las actividades que puedan ocasionar suciedad en la vía pública, cualquier que sea el lugar en que se desarrollen y, sin perjuicio de las licencias o autorizaciones procedentes, exigirán a quién las desarrolla la adopción de las medidas necesarias para evitarla, así como la limpieza de la vía o la parte de ella que se vise afectada.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Concluida la carga y descarga de cualquier vehículo respetando las normas que para tales actividades se establecen, se limpiarán las aceras y calzadas que habían sido ensuciadas durante la operación, retirando de la vía pública los residuos vertidos. Están obligados al cumplimiento de este precepto, los dueños de los vehículos y, subsidiariamente, los titulares de los establecimientos o predios en que se había hecho la carga y descarga.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Se prohíbe rebuscar, hurgar y sacar elementos depositados en las papeleras y recipientes instalados para los trabajos de recogida de residuos y limpieza, salvo los trabajos realizados por las empresas de limpieza encargadas.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72.- OBRAS Y TRANSPORTE DE TERRAS Y MATERIALES DE CONSTRUCCIÓN.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Las personas que realicen obras en la vía pública deberán adoptar las medidas necesarias de protección para evitar lo deterioro de esta, la suciedad, o los daños a personas o bienes.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2.- En especial, las superficies inmediatas de hoyos, canalizaciones y conexiones realizadas en la vía pública, deberán mantenerse limpias y exentas de toda clase de materiales residuales.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La carga y descarga de materiales de obra y de productos de derriba, deberá realizarse mediante tubos o canalizaciones de características idóneas para impedir que se emporque la vía pública y que se causen daños a las personas y a las cosas.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Queda prohibido depositar en la vía pública, no acotada para la obra, todo tipo de materiales, incluidas tierras, arenas, grabas o cualquier elemento mecánico de contención o excavación no expresamente autorizado.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El titular de la licencia de obra, constructor o contratista, promotor o propietario de cualquiera obra, y las empresas propietarias de los colectores de obras se estos estuvieran en la vía pública, serán responsables solidarios de la falta de limpieza de esta o de la parte que se ensucie a consecuencia de las obras y de retirar los materiales vertidos. Debe procederse al cumplimiento de esta obligación diariamente y una vez finalizada cualquier operación de carga, descarga, salida o entrada de vehículos al lugar de la obra. Asimismo, serán responsables de asegurar la carga que se transporte en los vehículos y de proceder a la limpieza de las ruedas o de cualquiera parte del vehículo susceptible de producir suciedad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6.- El transporte de materiales susceptibles de producir po o de ensuciar la vía pública se hará cubriendo la carga. Se deberán, simultáneamente, adoptar las medidas necesarias para evitar que estos materiales se depositen en la vía. La carga de materiales no debe exceder los extremos superiores de la caja del camión ni se podrán utilizar suplementos adicionales para aumentar la capacidad de carga de los vehículos.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7.- Se prohíbe el transporte de hormigón con vehículo hormigonera sin llevar cerrada la boca de descarga con un dispositivo que impida su vertido en la vía pública, así como la limpieza de las hormigoneras en la vía pública. De este incumplimiento serán responsables el propietario y el conductor del vehículo, y quedan obligados a la limpieza del hormigón que se vierta y de la vía pública afectada, sin perjuicio de las sanciones que correspondan.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8.- Queda, asimismo, prohibida la circulación de vehículos de transporte si sus condiciones generales no garantizan que no se produzca la pérdida de parte de la carga en su tránsito por el tenérmelo municipal. De este deber es responsable el conductor del vertido y, subsidiariamente, el propietario de este se hay relación de dependencia laboral con el anterior, estando obligados a la limpieza de la vía pública afectada y a la reparación de los daños causados sin perjuicio de las sanciones que correspondan.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73.- LIMPIEZA DE ESCAPARATES, TOLDOS Y DEMÁS ELEMENTOS DE ESTABLECIMIENTOS COMERCIALES.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Se deberán adoptar las medidas de seguridad necesarias para evitar la suciedad de la vía pública. Si no es posible evitarlo, se procederá a la limpieza de la vía pública o de la parte de esta que se ensuciase, sin perjuicio del deber de solicitar las autorizaciones pertinentes en aquellos casos en que sea necesaria la ocupación de la vía pública o del vuelo sobre esta. Será responsable de los deberes contenidos en este artículo el titular de la actividad.</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74.- QUIOSCOS Y TERRAZAS.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Los titulares de quioscos, terrazas, bares, restaurantes, puestos de venta ambulante y demás establecimientos que desarrollen su actividad en la vía pública están obligados a mantener estos y el espacio en que desarrollan su actividad en perfecto estado de limpieza y a disponer nos sus locales de papeleras, ceniceros u otros elementos de contención para la recogida de los residuos que generen.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75.- MERCADOS Y FERIAS.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xml:space="preserve">Los titulares de la autorización municipal para el ejercicio de actividades en la vía pública tales como mercados, ferias de diversa índole, circos, etc., deberán velar en todo momento para que el espacio público en que desarrollan su actividad y su contorno próximo en un radio mínimo de cinco metros no se ensucien y sus elementos urbanos o arquitectónicos no se deterioren, quedando obligados, si es el caso, a la correspondiente reparación, reposición, </w:t>
      </w:r>
      <w:r w:rsidRPr="002D3264">
        <w:rPr>
          <w:rFonts w:ascii="Arial" w:eastAsia="Times New Roman" w:hAnsi="Arial" w:cs="Arial"/>
          <w:color w:val="000000"/>
          <w:sz w:val="20"/>
          <w:szCs w:val="20"/>
          <w:lang w:eastAsia="es-ES"/>
        </w:rPr>
        <w:lastRenderedPageBreak/>
        <w:t>limpieza, etc. Deberán constituir una fianza en metálico o un aval bancario para responder de este incumplimiento. Si el costo fuera superior a la fianza exigida, el titular de la autorización deberá abonar la diferencia.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76.- TALLERES Y APARCAMIENTOS.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Los titulares de talleres o actividades de reparación, mantenimiento y limpieza de vehículos, los de pasajes y aparcamientos, así como los concesionarios de aparcamientos públicos, deberán mantener limpias las aceras y cuestas de acceso a ellos, en especial en el referente a grasas, aceites y carburantes. Igual deber incumbe a los titulares de espacios públicos reservados para el estacionamiento de camiones, camionetas o alquiler de vehículos y similares.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77.- ACTOS PÚBLICOS.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Los organizadores de un acto público en la calle serán responsables de la suciedade derivada de la celebración de tal acto en la misma.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A efectos de la limpieza del Ayuntamiento, los organizadores tendrán el deber de informar al Ayuntamiento del lugar, recorrido y horario del acto público a celebrar. El Ayuntamiento les podrá asixir la constitución de una fianza en metálico por el imponerte de los servicios subsidiarios de limpieza que, previsiblemente, les pudiera corresponder efectuar por consecuencia de la suciedade que se derivara de la celebración del dicho acto.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78.- HORARIOS PARA Las ACTIVIDADES DE LIMPIEZA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El horario autorizado para regar las plantas será desde las 22:00 horas hasta las 8:30 de la mañana siguiente.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El horario autorizado para la limpieza de escaparates, tiendas, puestos de venta, será desde las siete a las once de la mañana, y desde las diecinueve las vintedúas horas.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La limpieza general y terrazas en la vía pública, veladores, y demás elementos de establecimientos públicos o de hostelería, la harán las personas interesadas, en el plazo de una hora contada a partir de la hora de cierre del esblecemento, con independencia de que en todo momento se mantengan las debidas condiciones de limpieza y higiene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El Alcalde podrá autorizar, en casos excepcionales, modificaciones nos horarios establecidos en el presente artículo.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III.- LIMPIEZA DE La VÍA PÚBLICA EN RELACIÓN CON La UTILIZACIÓN DE ELEMENTOS PUBLICITARIOS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79.- AUTORIZACIÓN MUNICIPAL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Para efectos de salvaguardar la limpieza y ornato en los espacios públicos, la colocación de carteles, pancartas, banderolas, y cualquiera otra actividad publicitaria de las reguladas en el presente capítulo, está sujeta a la previa autorización municipal de la Alcaldía. La carencia de esta dará lugar a la imposición de sanciones. Serán considerados responsables las empresas o particulares distribuidores de los elementos, y, en su ausencia, los propios anunciantes.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80.- DEFINICIONES DE ELEMENTOS PUBLICITARIOS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 los efectos de la presente ordenanza, se entenderán: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Por rótulos, los anuncios fijos o móviles hechos mediante pintura, o cualquier otro material destinados a conferirles una larga duración.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Por carteles, los anuncios de gran formato (impresos, pintadas o escritos) sobre papel u otro material de escasa consistencia; si son de formato reducido, los carteles tendrán la consideración de panfletos o folletos.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Por pancartas, los anuncios publicitarios de grano tamaño, situados ocasionalmente en la vía pública por un período no superior a un mes, coincidiendo con la celebración de un acto público.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Por pintadas, las inscripciones manuales realizadas en la vía pública, sobre muros o paredes, o sobre cualquier elementos estructurales o de mobiliario urbano.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5.- Por banderolas, los anuncios publicitarios de pequeño tamaño y que, como colgantes, se suenen disponer sujetos a un elemento común que en la mayoría de los casos se apoya en partes de edificios o mobiliario urbano.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6.- Por pegatinas, los impresos dotados de material adhesivo en una de sus caras, que pueden aplicarse directamente en cualquiera otro elemento sólido.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81.- REQUISITOS EN Los ELEMENTOS PUBLICITARIOS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La concesión de la autorización municipal para los elementos publicitarios anteriormente definidos, llevará implícita el deber para lo solicitante de limpiar los espacios de la vía pública que se ensuciasen y la de retirar dentro del plazo autorizado, todos los elementos publicitarios que se emplearan y sus corresponsales accesorios.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Los rótulos situados en fachadas de edificios incluidos en los catálogos del Patrimonio Histórico Artístico, además de requerir autorización municipal, deberán ser de material y construcción acorde con la fachada y el contorno.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Para la colocación o distribución en la vía pública de los dichos elementos publicitarios, el Ayuntamiento podrá exigir la constitución de fianza por la cuantía correspondiente a los costos previsibles de limpiar o retirar del espacio público los residuos o elementos que pudieran causar suciedad o infringir las autorizaciones municipales concedidas, sin perjuicio de las sanciones a que diera lugar.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En todo caso, el beneficiario de la autorización estará obligado al mantenimiento de los elementos publicitarios en condiciones higiénicas, estéticas y de seguridad. Rótulos, carteles, pancartas y pintadas respetarán la estética de los soportes en que se emplacen.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El Ayuntamiento obligara a desarrollar, la mayor brevedad posible, de un número suficiente de paneles de comunicación social en todas las zonas de la ciudad que permita y facilite la colocación de carteles por el tejido asociativo de nuestra Ciudad.</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82.- PROHIBICIONES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Se prohíbe la colocación de carteles, pancartas, banderolas o adhesivos en espacios y propiedades municipales o de su competencia, la excepción de aquellos en los que expresamente sean autorizados por el Ayuntamiento.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Se prohíbe toda clase de actividad publicitaria de las reguladas en el presente capítulo en los edificios catalogados por el planeamento urbanístico, calificados o inventariados cómo histórico-artísticos o pertenecientes al Patrimonio Cultural, y en los asimilables. Se exceptuarán las pancartas o rótulos que hagan referencia a las actividades que tengan lugar en el edificio, o se refieran a obras de conservación, reforma o rehabilitación de estos, respetando en todo caso las posibles previsiones que al respeto se establezcan en el planeamento municipal.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Se prohíbe la colocación de carteles y pancartas en bienes afectos a un servicio público municipal, tales como marquesina, báculos, iluminación pública y colectores de basura, los promotores y beneficiarios de esta publicidad responderán de esta prohibición, el incumplimiento de la misma dará lugar a la imposición de la sanción pertinente, así como al deber del publicitario de proceder a la retirada disteis carteles y pancartas y a la limpieza de la parte ensuciada.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La colocación de carteles y adhesivos en los paneles, columnas o soportes publicitarios municipales precisará de la correspondiente autorización municipal.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Queda prohibido esgazar, arrancar y/o tirar a la vía pública carteles, anuncios o pancartas.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83.- SUPUESTOS EXCEPTUADOS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La colocación de pancartas y banderolas en la vía pública, solamente se autorizará:</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En período de elecciones políticas.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En período de fiestas populares y tradicionales.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En las situaciones expresamente autorizadas por la autoridad municipal.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2. La Alcaldía regulará en cada caso las condiciones en que podrán emplearse los espacios que para tal fin destine el Ayuntamiento, y la tramitación necesaria para solicitar la correspondiente autorización.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La solicitud de autorización para la colocación de pancartas o banderolas, deberá recoger: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Las dimensiones de las pancartas o banderolas.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Los lugares donde se pretenden instalar.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El tiempo que permanecerán instaladas.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El compromiso del responsable de retirarlas y de reparar los daños causados en la vía pública o a sus elementos estructurales, y de indemnizar los daños y pérdidas que pudieran ocasionarse a consecuencia de su colocación.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y) Justificante de suscripción de póliza a fe que de responsabilidad civil ilimitada, que cubra los riesgos que se pudieran derivar de su instalación.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84.- REQUISITOS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Las pancartas o banderolas sujetas a los elementos estructurales de la vía pública, deberán cumplir las siguientes condiciones: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Las sujetas a farolas: La sujeción se hará única y exclusivamente en un máximo de dos puntos nos sus extremos. Los elementos de sujeción no podrán ser metálicos.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Las pancartas tendrán una superficie perforada suficiente para poder aminorar el efecto del viento y, en todo caso, esta superficie perforada no será inferior al 25% de la superficie de las pancartas.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En cualquiera caso, la altura mínima de colocación, medida en el punto más bajo, será de 5 m cuando se atraviese la calzada, y de 3 m en aceras, paseos y otras zonas peatonales.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85.- RETIRADA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Las pancartas y banderolas deberán ser retiradas por los responsables de su colocación tan enseguida como caducara el plazo para lo cual fueron autorizados. De no hacerlo así, las retirarán los servicios municipales, y se les imputará a los responsables los costos correspondientes al servicio prestado, sin perjuicio de la imposición de las sanciones a que diera lugar.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La colocación de pancartas y banderolas en la vía pública sin autorización dará lugar a la imposición de sanciones a los responsables por la autoridad municipal.</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TITULO IV.- DE Las PINTADAS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86.- PROHIBICIONES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Se prohíben toda clase de pintadas en la vía pública, tanto sobre sus elementos estructurales, calles, aceras y mobiliario urbano, como sobre los muros, paredes, estatuas, monumentos y cualquier elemento externo de la ciudad.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Serán excepción, en relación con el apartado 1 anterior: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Las pinturas murales hechas sobre los vallados de los terrenos edificables, cierres de obra, paredes medianeras vistas y elementos con carácter provisorio, para las que será preciso la previa autorización de su propietario.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Aquellas hechas sobre elementos expresamente dispuestos para este fin por el Ayuntamiento.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En cualquier momento, a través de los servicios municipales corresponsales, el Ayuntamiento podrá proceder al borrado o eliminación de las pintadas, tanto se disponen de autorización, como si no la tuvieran.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Será responsabilidad de las personas propietarias de los edificios, muros, o elementos en general, la limpieza de las pintadas realizadas sobre ellos, aunque no estén relacionados con la autoría, y con independencia de las posibles reclamaciones o denuncias que puedan interponer contra sus autores.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lastRenderedPageBreak/>
        <w:t>TITULO V.- DE La DISTRIBUCIÓN DE PANFLETOS O SIMILARES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87.- PUBLICIDAD ESCRITA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Se prohíbe desparramar y arrojar sobre la vía pública toda clase de panfletos, textos impresos o materiales similares. Se exceptuarán las situaciones que en sentido contrario autorice la Alcaldía.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Los servicios municipales correspondientes procederán a limpiar la parte del espacio urbano que se vise afectado por la distribución o dispersión de panfletos o folletos, y se les imputará a los responsables el costo de los servicios extraordinarios prestados, sin perjuicio de la imposición de las sanciones que correspondan.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La distribución de publicidad en los edificios deberá hacerse utilizando los medios con que cuenten estos. Se prohíbe de manera expreso la distribución de publicidad que implique, de alguna manera, la acumulación temporal en la vía pública o en la parte exterior a las puertas de los portales de entrada a los edificios.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VI: DE Los TERRENOS DE PROPIEDAD PERSONAL</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88.- DEBERES GENÉRICOS.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Los propietarios de terrenos situados en el tenérmelo municipal deberán mantenerlos limpios, libres de deshechos, maleza y residuos y en las debidas condiciones de higiene, salubridad, seguridad y ornato público. Para eso, realizarán las tareas de mantenimiento necesarias con el fin de que permanezcan limpios de maleza, evitando que las aguas de escorrentías y las ramas de los árboles afecten al espacio público. Este deber comprende también la exigencia de desratización y desinfección de los citados terrenos, cuando estén próximos a las viviendas.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Nos sonar sin edificar el Ayuntamiento podrá ordenar el cierre perimetral con una valga de características que determinará el propio Ayuntamiento cuando se detecte que la ausencia del dicho cierre provoca su utilización como espacio de acumulación de residuos u ocasiona menoscabo del ornato público.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La limpieza y desbroce de terrenos mediante la utilización de segadoras o de otros elementos mecánicos deberá realizarse procurando no importunar la tranquilidad de los vecinos.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89.- TITULARIDAD.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 los efectos de esta ordenanza, salvo prueba en contra y sin perjuicio de la inscripción contenida en el Registro de la Propiedad, se consideran propietarios de los terrenos los titulares catastrales. En caso de discrepancia entre lo titular catastral y lo que conste inscrito en el Registro de la Propiedad, se tendrá en cuenta a titularidad que resulte del Registro.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En caso de que el propietario del terreno resulte desconocido o bien que, intentada la notificación a este, resulte imposible su práctica, por motivos de interés público, el Ayuntamiento podrá proceder a la limpieza, repercutiendo, si es el caso, al propietario el costo que tal actuación genere.</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90.- COMPROBACIONES.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Policía Local, podrán inspeccionar de oficio o por demanda de un particular los terrenos del tenérmelo municipal a los efectos de comprobar el dispuesto en los artículos anteriores.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91.-PROCEDIMIENTO.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El Ayuntamiento, en los supuestos recogidos en este título y luego del trámite de audiencia a los interesados, les requerirá que, en el plazo que se les indique, realicen las obras u operaciones necesarias para mantener los terrenos en las debidas condiciones de higiene, seguridad, salubridad, ornato público, y, de ser el caso, vallado.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El incumplimiento de la orden de ejecución municipal determinará la ejecución subsidiaria o la ejecución forzosa mediante la imposición de multas coercitivas, reiterables hasta lograr la ejecución del ordenado, sin perjuicio, se hace falta, de la apertura del correspondiente expediente sancionador.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En caso de emergencia debidamente acreditada, el Ayuntamiento podrá proceder a la limpieza y a la adopción de las medidas provisionales oportunas, sin perjuicio de los trámites de ejecución siguientes y de las sanciones que correspondan.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92.- DE La LIMPIEZA DE Las ZONAS PRÓXIMAS A Las MASAS FORESTALES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Los propietarios de las masas forestales y de los terrenos lindantes con estas estarán obligados a adoptar las medidas de prevención de incendios forestales establecidas en la normativa estatal y autonómica que resulte de aplicación en esta materia.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VII: DE Los ANIMALES DOMÉSTICOS EN La VÍA PÚBLICA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93.- CONCEPTO.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Se consideran animales domésticos los afectados por la Ordenanza municipal reguladora de los animales de compañía.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94.- DEBERES DE Los PROPIETARIOS O POSEEDORES.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Equipaciones especiales: El Ayuntamiento podrá establecer equipaciones especiales para las deposicións de los animales de compañía, señalar los lugares habilitados, instalando los elementos de contención acomodados, y las señales preventivas e informativos precisos para su mejor uso.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El conductor o propietario del animal evitará que hagan sus deposicións en las vías públicas dedicadas al tránsito de peones, dirigiéndolo hacia alcantarillado, y podrá optar por: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Recoger las deposicións de manera hixienicamente aceptable, en bolsas idóneas, e integrarlas dentro de los circuitos habituales de recogida de residuos.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Depositar los excrementos dentro de bolsas impermeables, perfectamente cerradas, en las papeleras.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Deben, asimismo, limpiar la parte de la vía pública que pudiera quedar sucia.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Por motivo de salubridad pública, en ningún caso se permitirá que los animales realicen sus dexeccións en zonas verdes, parterres, zonas terrosas y restantes elementos de la vía pública destinados al paso, estancia o juegos de los ciudadanos, ni que invadan estanques o fuentes públicas.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Los propietarios son los responsables de los daños o aficiones a personas y cosas y de cualquier acción que ocasione suciedad en la vía pública por animales de su pertenencia.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6.- En ausencia de la persona propietaria, será responsable subsidiaria la persona que condujera el animal en el rato de producirse la acción.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7.- Ante la situación de que un animal causara suciedad en la vía pública, y con independencia de las sanciones a que diera lugar, la autoridad municipal está facultada en todo momento para exigir del propietario o conductor del animal a reparación de sucesivo de la afición causada.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8.- La celebración de fiestas tradicionales y otros actos públicos que requieran la participación de animales, así como los concursos, exposiciones, y similares, de animales que se hagan en zona de dominio público, precisarán de autorización municipal con el te conseguí pago de tasas o depósito de fianza para responder de los daños o suciedad que habían podido ocasionar por este motivo. Será deber de los organizadores disteis eventos limpiar el ámbito de afición del servicio municipal, subsidiariamente, dejará la zona en las debidas condiciones de limpieza. El Ayuntamiento, con independencia de la sanción a aplicar, deducirá de la fianza depositada o hará abonar los gastos que se deriven disteis trabajos.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95.- REQUERIMIENTO DE La AUTORIDAD MUNICIPAL.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Los agentes municipales o, si es el caso, el Servicio Municipal de Inspección Ambiental, están facultados para exigir al propietario o poseedor del animal el cumplimiento de los deberes previstos en los artículos anteriores.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96.- LIMPIEZA DE Los ANIMALES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Queda prohibida la limpieza y el aseo de animales en la vía pública, así como el abandono de animales muertos.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lastRenderedPageBreak/>
        <w:t>LIBRO III: INFRACCIONES Y SANCIONES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 DISPOSICIONES GENERALES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97.- RESPONSABILIDADES.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Las acciones u omisiones que contraveñan el establecido en esta ordenanza generarán responsabilidades administrativas, sin perjuicio de las civiles o penitenciarias que, si es el caso, pudieran exigirse.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Las responsabilidades derivadas del incumplimiento del dispuesto en esta ordenanza serán exigibles no sólo por los actos propios, sino también por los de aquellos de quien se deba responder, conforme el dispuesto en la legislación vigente y en esta misma ordenanza.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Cuando existan varios responsables y no sea posible determinar el grado de participación de cada uno de ellos en la comisión de la infracción, la responsabilidad se exigirá solidariamente.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Cuando los daños causados se produzcan por acumulación de actividades debidas las diferentes personas, podrá imputarse individualmente esta responsabilidad y sus efectos económicos siempre que sea posible conocer el grado de implicación de cada una.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Cuando se trate de deberes de carácter colectivo, tales como la limpieza, mantenimiento y conservación de zonas comunes, la responsabilidad se exigirá a la correspondiente comunidad de propietarios o a los habitantes del inmueble si esta no estuviera constituida.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98.- INSPECCIONES.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Corresponde al Ayuntamiento, a través del Servicio de Inspección Ambiental Municipal o de la Policía Local, la vigilancia para el cumplimiento del dispuesto en esta ordenanza.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Al amparo de la legislación aplicable, los inspectores del Servicio de Inspección Ambiental disfrutarán, en el ejercicio de sus funciones, de la consideración de agentes de autoridad y estarán facultados para acceder, sin previo aviso y tras ser identificados, a las instalaciones en que se desarrollen actividades reguladas en esta ordenanza.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Los ciudadanos están obligados a prestar toda la colaboración a los exámenes, controles, tomas de muestras, recogida de información, pesquisas o investigaciones realizadas por los inspectores ambientales, con el fin de permitir la recogida de información necesaria para el cumplimiento de sus funciones.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99.- DENUNCIAS.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Cualquier persona podrá formular denuncias por conductas que puedan contravir el dispuesto en esta ordenanza.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En las denuncias que se formulen deberá constar un relato de los hechos que pudieran constituir infracción, con expresión de lugar, fecha y hora, así como la identidad del denunciado, si fuera posible, el nombre del denunciante, su documento de identidad y un número de teléfono de contacto para posibilitar la labor del Servicio de Inspección o de la Policía Local.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Las denuncias que formule el Servicio de Inspección se extenderán en el correspondiente boletín de denuncia o acta de inspección, por triplicado, y se entregará un ejemplar al denunciado, si fuera posible. La firma del acta por parte del denunciado no implicará, en ningún caso, conformidad con los hechos documentados en ella.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Las actas de inspección reunirán los requisitos establecidos en la legislación correspondiente y disfrutarán de presunción de certeza a los efectos probatorios.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100.- RÉGIMEN SANCIONADOR.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Las infracciones contra esta ordenanza municipal serán sancionadas, luego de la instrucción del correspondiente expediente, conforme los principios y procedimientos regulados en la Ley 30/1992, del 26 de noviembre, relativa al régimen jurídico de las administración públicas y del procedimiento administrativo común y en el Real decreto 1398/1993, del 4 de agosto, por lo que se regula el procedimiento para el ejercicio de la potestad sancionadora.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lastRenderedPageBreak/>
        <w:t>ARTÍCULO 101.- DEBERES DE La RESTAURACIÓN, MULTAS COERCITIVAS Y EJECUCIÓN SUBSIDIARIA.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Sin perjuicio de la sanción que corresponda, los infractores estarán obligados a la reposición o restauración de la realidad física alterada, en la forma y condiciones que determine el órgano que impuso la sanción.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La existencia de estas medidas reparadoras o restauradoras, que incluyen las posibles indemnizaciones por daños y pérdidas, podrán hacerse en el propio procedimiento sancionador o, si es el caso, en otro complementario.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Si los infractores no procedieran a la reposición o a la restauración en la forma y plazos señalados en el requerimiento competente, se podrá acordar la imposición de multas coercitivas reiterables por imponerte comprendido entre los 300 y los 6.000 euros.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Asimismo, en estos casos, y para los supuestos de incumplimiento de los requerimientos relativos al deber de realizar obras u otras operaciones de limpieza, mantenimiento, conservación, o gestión de residuos, el órgano competente para sancionar podrá acordar la ejecución subsidiaria por cuenta del infractor.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5.- Será potestad de los servicios municipales a retirada, sin previo aviso, de todo objeto o material abandonado cuando su persistencia dificulte el paso, la circulación o sea causa de afición grave al medio ambiente, a la limpieza o al estado de la vía pública, al funcionamiento de servicios públicos o actividades autorizadas y, en general, a la salud y seguridad de personas o de los bienes públicos. Los gastos que ocasione tal retirada, traslado o depósito correrán por cuenta de los que resulten acreditados como sus propietarios o poseedores.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102.- TRABAJOS EN BENEFICIO DE La COMUNIDAD.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En función de las circunstancias de cada caso, por medio de un procedimiento adicional de ejecución, el infractor sancionado o su representante legal y el órgano sancionador pueden convenir de mutuo acuerdo que, tanto las sanciones económicas, como la exigencia del imponerte de los daños y pérdidas causados, sean sustituidos por trabajos en beneficio de la comunidad.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Estos trabajos serán fijados mediante resolución motivada, con expresión de su duración y condiciones.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Este procedimiento adicional de ejecución será especialmente aplicable a las acciones u omisiones constitutivas de actos vandálicos tales cómo sustraer, incendiar, romper, o pintar el mobiliario o las equipaciones urbanas destinados a la gestión de residuos o a la limpieza viaria, a la realización de pintadas o inscripciones en cualquier elemento o lugar no autorizados, así como a la realización de las necesidades fisiolóxicas en la vía pública.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103.- PRESCRIPCIÓN.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Las infracciones leves prescriben a los seis meses, las graves al año y las muy graves a los dos años. Las sanciones impuestas por faltas leves prescribirán a los seis meses, las graves al año y las muy graves a los dos años.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El plazo de prescripción de las infracciones comenzará a contarse desde el día en que la infracción fue cometida y lo de las sanciones desde el día siguiente a aquel en que adquiera firmeza a resolución por la que se imponen.</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II: TIPIFICACIÓN DE INFRACCIONES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104.- INFRACCIONES.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Sin perjuicio de las conductas tipificadas como infracciones en la legislación general sobre residuos y otra normativa sectorial directamente aplicable, constituyen infracciones contra esta ordenanza los actos u omisiones que contraveñan en el que en ella está establecido.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Las infracciones se clasifican en leves, graves y muy graves segundo el dispuesto en los artículos siguientes. En el supuesto de infracción expresamente señaladas cómo leves salvo que, por su entidad, merezcan la consideración de graves o muy graves, los criterios para su clasificación estarán en función de la intensidad: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 de la perturbación ocasionada en la tranquilidad o en el pacífico ejercicio de actividades por otras personas;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de la perturbación causada a la salubridad o al ornato públicos;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de la perturbación ocasionada en el uso de un servicio o espacio público por parte de las personas con pleno derecho a utilizarlos;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de la perturbación ocasionada en el normal funcionamiento de los servicios públicos;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de los daños ocasionados a las equipaciones, infraestructuras, instalaciones o elementos afectos a servicio público de un espacio público.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105.- INFRACCIONES LEVES.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Se consideran infracciones leves todas aquellas conductas que no están tipificadas en esta ordenanza como graves o muy graves.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En general: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La realización de actos que ocasionen destrozos o desperfectos al mobiliario o equipación urbana destinado a la gestión de residuos o limpieza viaria.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En materia de gestión de residuos municipales: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Depositar, abandonar, vertir o eliminar de forma incontrolada cualquier tipo de residuo municipal en la vía pública, en lugares de baño, márgenes de los ríos, calzadas o caminos y sonar públicos o personales, cuando esta acción, por su entidad o volumen, no merezca la calificación de grave o muy grave.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Incumplir el establecido en el artículo 9.3 en cuanto a las condiciones de almacenamiento de residuos municipales.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Realizar cualquiera de las conductas prohibidas en el artículo 11, la excepción de la consistente en la instalación de cremadores o incineradores domésticos y trituradores conectados a la red de saneamiento, que será considerada cómo grave.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Incumplir los deberes de mantenimiento de los recintos para la situación de colectores en las debidas condiciones de limpieza, seguridad, funcionalidad y ornato, salvo que este incumplimiento, por su entidad, merezca la calificación de grave o muy grave.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y) Incumplir los deberes señalados en los artículos 25 (presentación de los residuos comunes), 14.1 (normas de utilización de los colectores), 24 (horarios), las normas de utilización de colectores y nos horarios que se podan establecer para productores de residuos no domiciliarios de origen comercial.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f) Realizar cualquiera de las conductas señaladas en los artículos 14.2 (prohibiciones relativas al uso de colectores).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g) No respetar las normas del depósito, frecuencias y horarios establecidos que se podan establecer para las recogidas porta la puerta.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h) Depositar voluminosos en la vía pública sin la previa confirmación municipal y sin que excedan del máximo permitido.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 Incumplir los deberes relativos a la disposición de los cadáveres de los animales domésticos muertos (artículo 38.8).</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j) Depositar entullo en colectores de uso colectivo o de uso exclusivo o particular.</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k) Depositar restos de podas en colectores de uso colectivo o de uso exclusivo o particular por arriba de las cantidades máximas señaladas en el artículo 46.</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 Incumplir las normas relativas a las cantidades y condiciones de entrega de residuos en los puntos limpios (artículos 55 y 56).</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4.- En materia de limpieza viaria: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Incumplir, los propietarios o titulares, los deberes señalados en los artículos 63 y 64, excepto que por su entidad merezcan la consideración de graves o muy graves.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Realizar cualquiera de las conductas señaladas en los artículos 68 y 69 (Prohibiciones).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c) No adoptar las medidas necesarias de protección para evitar lo deterioro o suciedad de la vía pública, o no proceder a su limpieza en caso de actividades que se desarrollen en ella, excepto que por su entidad merezcan la consideración de graves o muy graves (artículos 71, 72, 73, 74, 75, 76 y 77).</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Limpiar escaparates y elementos exteriores de los establecimientos comerciales en horario no permitido (artículo 78).</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y) Incumplir, los propietarios de terrenos y zonas de dominio y uso personal, los deberes genéricos dispuestas en el artículo 88, salvo que este incumplimiento, por su entidad, merezca la consideración de grave o muy grave.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f) Incumplir, los propietarios o poseedores de animales domésticos, los deberes a que se refieren los artículos 94.2. 94.3 y 94.4.</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g) El aseo o limpieza de los animales en la vía pública.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h) Colocar carteles, pancartas, banderolas, pegatinas en espacios y propiedades municipales o de su competencia, la excepción de aquellos en los que expresamente sean autorizados por el Ayuntamiento.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 Realizar pintadas de cualquier clase en la vía pública, tanto sobre suyos elementos estructurales, calzadas, aceras y mobiliario, como sobre los muros, paredes, estatuas, monumentos y cualquier elemento externo.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k) Desparramar y tirar sobre la vía pública toda clase de panfletos, textos impresos o materiales similares.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 Arrancar o rasgar carteles o pancartas colocados en lugares autorizados.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106.- INFRACCIONES GRAVES.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Tendrán la consideración de infracción grave las siguientes conductas: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En general: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Realizar alguna de las actividades que, en el marco de esta ordenanza precise de autorización administrativa, sin contar con ella o teniéndola caducada o suspendida, así como el incumplimiento de los condicionantes impuestos en aquella.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No constituir o renovar fianzas o garantías cuando resulten obligatorias en función del dispuesto en esta Ordenanza.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La mala fe en la entrega de los residuos o la falta de información sobre las características de los residuos entregados.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Mover o desplazar, sin autorización, elementos de mobiliario urbano situados en la vía pública dedicados a los servicios de recogida de residuos o de limpieza viaria a consecuencia de la realización de obras en sus cercanías.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y) Realizar actos vandálicos tales cómo sustraer, incendiar, romper, o pintar mobiliario o equipaciones urbano destinado a la gestión de residuos o a la limpieza viaria, de forma que quede inservible para su uso o cuando el costo de la reparación sea superior en más de un 30% a su valor de mercado.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f) La obstrucción al ejercicio de la actividad inspectora.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g) La reincidencia, por la comisión en el tenérmelo de un año, de infracciones leves de la misma naturaleza.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En materia de gestión de residuos municipales: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No adoptar las medidas requeridas la que se alude en el artículo 2 en el párrafo segundo.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Entregar residuos municipales a terceros no autorizados o no inscritos en el Registro General de Productores y Gestores de Galicia.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Instalar crematorios o incineradores domésticos o trituradoras conectadas a la red de saneamiento.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d) Incumplir el deber de gestionar residuos en el supuesto del punto 1 del artículo 26.</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y) Incumplir los deberes de mantenimiento de los recintos para la situación de colectores en las debidas condiciones de limpieza, seguridad, funcionalidad y ornato, cuando de esto se derive riesgo o peligro para la seguridad o la salud de las personas o deterioro grave de en medio ambiente.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f) Cuando esté prohibida, la utilización de colectores colectivos por parte productores de residuos no domiciliarios de origen comercial o de los productores residuos generados en industrias similares a los generados en los hogares, que tengan la consideración de medianos o grandes productores, cuando sean excluidos del servicio general de recogida de acuerdo con el artículo 15.</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g) Realizar cualquiera de las conductas señaladas en el artículo 37 (animales domésticos muertos).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h) Mover o desplazar cualquier elemento de mobiliario urbano sin autorización expresa municipal para situar colectores de obra.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i) Utilizar los puntos limpios para residuos no domiciliarios de origen comercial.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j) Abandonar vehículos en los espacios públicos con incumplimiento de las condiciones recogidas en esta ordenanza.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En materia de limpieza viaria: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Incumplir, los propietarios o titulares, los deberes señalados en los artículos 63 y 64 cuando no merezcan la consideración de muy graves.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Incumplir, el titular, los deberes de limpieza, mantenimiento y conservación señaladas en el párrafo segundo del artículo 65.</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Incumplir los deberes relativos la obras y transporte de tierras y materiales de construcción señaladas en el artículo 72.</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Transportar hormigón con vehículo hormigonera sin llevar cerrada la boca de descarga con un dispositivo que impida el vertido de hormigón en la vía pública así como limpiar las hormigoneras en la vía pública.</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107.- INFRACCIONES MUY GRAVES.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Tendrán la consideración de infracciones muy grabes las siguientes: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1.- En general:</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La reincidencia, en el tenérmelo de un año, en la comisión de una infracción grave de la misma naturaleza.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Falsear u ocultar datos en la obtención de las autorizaciones señaladas en esta ordenanza a los efectos de la liquidación de las correspondientes tasas o precios públicos.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En materia de gestión de residuos municipales: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No facilitar a los servicios municipales información sobre el origen, cantidad o características de los residuos que puedan ocasionar problemas en su gestión, así como proporcionar datos falsos.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La falsedad u ocultación de datos para la obtención de las autorizaciones señaladas en esta ordenanza se fuera susceptible de producir riesgos para la salud o la seguridad de las personas o bienes municipales.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Incumplir los condicionantes impuestos en las licencias urbanísticas en los supuestos del párrafo segundo, del punto 2 del artículo 26.</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Incumplir los condicionantes señalados en la autorización para la entrega al depósito de residuos privados a la empresa concesionaria del servicio.</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TÍTULO III: SANCIONES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108.- SANCIONES.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1.- Las infracciones tipificadas conforme el dispuesto en el título anterior serán sancionadas: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Las leves: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Multa de hasta 750 euros;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Clausura temporal, total o parcial de las instalaciones por un período máximo de un año;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Cese temporal de las actividades por un período máximo de un año;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Apercibimiento.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Las graves: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Multa de 751 a 1.500 euros;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Clausura temporal, total o parcial, de las instalaciones por un período máximo de tres años.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Cese temporal de las actividades por un período máximo de tres años.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Las muy graves;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 Multa de 1.501 a 3.000 euros;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b) Clausura definitiva, total o parcial, de las instalaciones.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c) Clausura temporal no superior a seis años.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d) Cese temporal de las actividades por un período no superior a los seis años.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2.- Al amparo del artículo 62.b) de la Ley 10/2008, del 3 de noviembre, de residuos de Galicia, las infracciones consistentes en depositar, abandonar, vertir o eliminar, de forma incontrolada, cualquier tipo de residuos no peligrosos, siempre que no se pusiera en peligro grave a salud de las personas ni se produjera un daño o deterioro grave para el ambiente, con el incumplimiento de las normas de depósito y gestión señaladas en esta ordenanza para las diferentes tipologías de residuos municipales, constituyen una infracción grave que podrán ser sancionadas con multas de 603 hasta 31.000 euros.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3.- Asimismo, las infracciones por conductas que alteren las debidas condiciones de limpieza, higiene y salubridad de las playas y lugares públicos de baño, de conformidad con los artículos 99.4 y 115.d) de la Ley 22/1988, del 28 de julio de espaldas, podrán ser sancionadas con multa de hasta 6.101,12 Euros. Así, la calificación por el órgano sancionador de una infracción como leve será sancionada con multa de hasta 750 Euros, la grave con multa de 751 a 3.000 Euros, y las muy graves con multa de 3.001 a 6.010,12 Euros.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109.- GRADUACIÓN DE Las SANCIONES.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Las sanciones se impondrán atendiendo a los siguientes criterios: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La gravedad de la infracción.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El perjuicio causado.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El beneficio obtenido.</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La reiteración.</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Las circunstancias del responsable.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La reincidencia, en el tenérmelo de un año, en la comisión de más de una infracción de la misma naturaleza, cuando así fuera declarada por resolución firme.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 La intencionalidad.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En la imposición de la sanción se tendrá en cuenta que, en todo caso, la comisión de la infracción no resulte más beneficiosa para el infractor que el cumplimiento de las normas infringidas.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110.- PAGO DE Las SANCIONES.</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Las sanciones podrán hacerse efectivas desde lo primer momento de recepción del boletín de denuncia.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lastRenderedPageBreak/>
        <w:t>El abono del imponerte de la multa implica el final del procedimiento una vez concluido el plazo para formular alegatos sin que se habían presentado, sin perjuicio de la posibilidad de interponer los recursos correspondientes.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ARTÍCULO 111.- PUBLICIDAD.</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El órgano que ejerza la potestad sancionadora podrá acordar la publicación en el Boletín Oficial de la Provincia, y a través de los medios de comunicación social que considere oportunos, de las sanciones impuestas por la comisión de infracciones graves y muy graves.</w:t>
      </w:r>
    </w:p>
    <w:p w:rsidR="002D3264" w:rsidRPr="002D3264" w:rsidRDefault="002D3264" w:rsidP="002D3264">
      <w:pPr>
        <w:spacing w:before="85" w:after="28" w:line="250" w:lineRule="atLeast"/>
        <w:ind w:firstLine="340"/>
        <w:rPr>
          <w:rFonts w:ascii="Arial" w:eastAsia="Times New Roman" w:hAnsi="Arial" w:cs="Arial"/>
          <w:b/>
          <w:bCs/>
          <w:color w:val="000000"/>
          <w:sz w:val="19"/>
          <w:szCs w:val="19"/>
          <w:lang w:eastAsia="es-ES"/>
        </w:rPr>
      </w:pPr>
      <w:r w:rsidRPr="002D3264">
        <w:rPr>
          <w:rFonts w:ascii="Arial" w:eastAsia="Times New Roman" w:hAnsi="Arial" w:cs="Arial"/>
          <w:b/>
          <w:bCs/>
          <w:color w:val="000000"/>
          <w:sz w:val="19"/>
          <w:szCs w:val="19"/>
          <w:lang w:eastAsia="es-ES"/>
        </w:rPr>
        <w:t>DISPOSICIÓN DEROGATORIA.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Quedan derogadas cuantas disposiciones municipales contradigan el dispuesto en esta ordenanza.</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Narón, 15 de noviembre de 2012</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El Alcalde</w:t>
      </w:r>
    </w:p>
    <w:p w:rsidR="002D3264" w:rsidRPr="002D3264" w:rsidRDefault="002D3264" w:rsidP="002D3264">
      <w:pPr>
        <w:spacing w:after="85" w:line="250" w:lineRule="atLeast"/>
        <w:ind w:firstLine="340"/>
        <w:rPr>
          <w:rFonts w:ascii="Arial" w:eastAsia="Times New Roman" w:hAnsi="Arial" w:cs="Arial"/>
          <w:color w:val="000000"/>
          <w:sz w:val="20"/>
          <w:szCs w:val="20"/>
          <w:lang w:eastAsia="es-ES"/>
        </w:rPr>
      </w:pPr>
      <w:r w:rsidRPr="002D3264">
        <w:rPr>
          <w:rFonts w:ascii="Arial" w:eastAsia="Times New Roman" w:hAnsi="Arial" w:cs="Arial"/>
          <w:color w:val="000000"/>
          <w:sz w:val="20"/>
          <w:szCs w:val="20"/>
          <w:lang w:eastAsia="es-ES"/>
        </w:rPr>
        <w:t>Xosé M. Blanco Suárez</w:t>
      </w:r>
    </w:p>
    <w:p w:rsidR="007568F3" w:rsidRDefault="007568F3">
      <w:bookmarkStart w:id="0" w:name="_GoBack"/>
      <w:bookmarkEnd w:id="0"/>
    </w:p>
    <w:sectPr w:rsidR="007568F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3264"/>
    <w:rsid w:val="002D3264"/>
    <w:rsid w:val="007568F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2D3264"/>
  </w:style>
  <w:style w:type="paragraph" w:customStyle="1" w:styleId="nivel-1">
    <w:name w:val="nivel-1"/>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nivel-2">
    <w:name w:val="nivel-2"/>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nivel-3">
    <w:name w:val="nivel-3"/>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nivel-4">
    <w:name w:val="nivel-4"/>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rrafo-texto-sumario">
    <w:name w:val="p-rrafo-texto-sumario"/>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rrafo-texto-normal">
    <w:name w:val="p-rrafo-texto-normal"/>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rrafo-texto-negrita">
    <w:name w:val="p-rrafo-texto-negrita"/>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egrita">
    <w:name w:val="negrita"/>
    <w:basedOn w:val="Fuentedeprrafopredeter"/>
    <w:rsid w:val="002D3264"/>
  </w:style>
  <w:style w:type="paragraph" w:customStyle="1" w:styleId="tabla-texto-1-negrita">
    <w:name w:val="tabla-texto-1-negrita"/>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abla-texto-1">
    <w:name w:val="tabla-texto-1"/>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2D3264"/>
  </w:style>
  <w:style w:type="paragraph" w:customStyle="1" w:styleId="nivel-1">
    <w:name w:val="nivel-1"/>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nivel-2">
    <w:name w:val="nivel-2"/>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nivel-3">
    <w:name w:val="nivel-3"/>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nivel-4">
    <w:name w:val="nivel-4"/>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rrafo-texto-sumario">
    <w:name w:val="p-rrafo-texto-sumario"/>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rrafo-texto-normal">
    <w:name w:val="p-rrafo-texto-normal"/>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rrafo-texto-negrita">
    <w:name w:val="p-rrafo-texto-negrita"/>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negrita">
    <w:name w:val="negrita"/>
    <w:basedOn w:val="Fuentedeprrafopredeter"/>
    <w:rsid w:val="002D3264"/>
  </w:style>
  <w:style w:type="paragraph" w:customStyle="1" w:styleId="tabla-texto-1-negrita">
    <w:name w:val="tabla-texto-1-negrita"/>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abla-texto-1">
    <w:name w:val="tabla-texto-1"/>
    <w:basedOn w:val="Normal"/>
    <w:rsid w:val="002D3264"/>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698496">
      <w:bodyDiv w:val="1"/>
      <w:marLeft w:val="0"/>
      <w:marRight w:val="0"/>
      <w:marTop w:val="0"/>
      <w:marBottom w:val="0"/>
      <w:divBdr>
        <w:top w:val="none" w:sz="0" w:space="0" w:color="auto"/>
        <w:left w:val="none" w:sz="0" w:space="0" w:color="auto"/>
        <w:bottom w:val="none" w:sz="0" w:space="0" w:color="auto"/>
        <w:right w:val="none" w:sz="0" w:space="0" w:color="auto"/>
      </w:divBdr>
      <w:divsChild>
        <w:div w:id="1559170861">
          <w:marLeft w:val="0"/>
          <w:marRight w:val="0"/>
          <w:marTop w:val="0"/>
          <w:marBottom w:val="0"/>
          <w:divBdr>
            <w:top w:val="none" w:sz="0" w:space="0" w:color="auto"/>
            <w:left w:val="none" w:sz="0" w:space="0" w:color="auto"/>
            <w:bottom w:val="none" w:sz="0" w:space="0" w:color="auto"/>
            <w:right w:val="none" w:sz="0" w:space="0" w:color="auto"/>
          </w:divBdr>
        </w:div>
        <w:div w:id="18966994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45</Pages>
  <Words>23448</Words>
  <Characters>128969</Characters>
  <Application>Microsoft Office Word</Application>
  <DocSecurity>0</DocSecurity>
  <Lines>1074</Lines>
  <Paragraphs>304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Manolo</dc:creator>
  <cp:lastModifiedBy>Manolo</cp:lastModifiedBy>
  <cp:revision>1</cp:revision>
  <dcterms:created xsi:type="dcterms:W3CDTF">2017-01-31T11:51:00Z</dcterms:created>
  <dcterms:modified xsi:type="dcterms:W3CDTF">2017-01-31T11:52:00Z</dcterms:modified>
</cp:coreProperties>
</file>